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C52" w:rsidRDefault="00AB55A3">
      <w:pPr>
        <w:spacing w:line="400" w:lineRule="exact"/>
        <w:jc w:val="center"/>
        <w:rPr>
          <w:rFonts w:ascii="宋体" w:hAnsi="宋体"/>
          <w:b/>
          <w:bCs/>
          <w:sz w:val="28"/>
          <w:szCs w:val="28"/>
        </w:rPr>
      </w:pPr>
      <w:r>
        <w:rPr>
          <w:rFonts w:ascii="宋体" w:hAnsi="宋体" w:hint="eastAsia"/>
          <w:b/>
          <w:bCs/>
          <w:sz w:val="28"/>
          <w:szCs w:val="28"/>
        </w:rPr>
        <w:t>潮南区峡安路</w:t>
      </w:r>
      <w:r>
        <w:rPr>
          <w:rFonts w:ascii="宋体" w:hAnsi="宋体" w:hint="eastAsia"/>
          <w:b/>
          <w:bCs/>
          <w:sz w:val="28"/>
          <w:szCs w:val="28"/>
        </w:rPr>
        <w:t xml:space="preserve">(Y298 </w:t>
      </w:r>
      <w:r>
        <w:rPr>
          <w:rFonts w:ascii="宋体" w:hAnsi="宋体" w:hint="eastAsia"/>
          <w:b/>
          <w:bCs/>
          <w:sz w:val="28"/>
          <w:szCs w:val="28"/>
        </w:rPr>
        <w:t>峡后线</w:t>
      </w:r>
      <w:r>
        <w:rPr>
          <w:rFonts w:ascii="宋体" w:hAnsi="宋体" w:hint="eastAsia"/>
          <w:b/>
          <w:bCs/>
          <w:sz w:val="28"/>
          <w:szCs w:val="28"/>
        </w:rPr>
        <w:t>)</w:t>
      </w:r>
      <w:r>
        <w:rPr>
          <w:rFonts w:ascii="宋体" w:hAnsi="宋体" w:hint="eastAsia"/>
          <w:b/>
          <w:bCs/>
          <w:sz w:val="28"/>
          <w:szCs w:val="28"/>
        </w:rPr>
        <w:t>峡山至港头路段路面改造工程、潮南区峡溪路</w:t>
      </w:r>
      <w:r>
        <w:rPr>
          <w:rFonts w:ascii="宋体" w:hAnsi="宋体" w:hint="eastAsia"/>
          <w:b/>
          <w:bCs/>
          <w:sz w:val="28"/>
          <w:szCs w:val="28"/>
        </w:rPr>
        <w:t xml:space="preserve">(Y299 </w:t>
      </w:r>
      <w:r>
        <w:rPr>
          <w:rFonts w:ascii="宋体" w:hAnsi="宋体" w:hint="eastAsia"/>
          <w:b/>
          <w:bCs/>
          <w:sz w:val="28"/>
          <w:szCs w:val="28"/>
        </w:rPr>
        <w:t>峡胪线</w:t>
      </w:r>
      <w:r>
        <w:rPr>
          <w:rFonts w:ascii="宋体" w:hAnsi="宋体" w:hint="eastAsia"/>
          <w:b/>
          <w:bCs/>
          <w:sz w:val="28"/>
          <w:szCs w:val="28"/>
        </w:rPr>
        <w:t>)</w:t>
      </w:r>
      <w:r>
        <w:rPr>
          <w:rFonts w:ascii="宋体" w:hAnsi="宋体" w:hint="eastAsia"/>
          <w:b/>
          <w:bCs/>
          <w:sz w:val="28"/>
          <w:szCs w:val="28"/>
        </w:rPr>
        <w:t>峡山至胪岗路段路面改造工程勘察设计施工总承包</w:t>
      </w:r>
    </w:p>
    <w:p w:rsidR="009A2C52" w:rsidRDefault="00AB55A3">
      <w:pPr>
        <w:spacing w:line="400" w:lineRule="exact"/>
        <w:jc w:val="center"/>
        <w:rPr>
          <w:rFonts w:ascii="宋体" w:hAnsi="宋体"/>
          <w:b/>
          <w:bCs/>
          <w:sz w:val="28"/>
          <w:szCs w:val="28"/>
        </w:rPr>
      </w:pPr>
      <w:r>
        <w:rPr>
          <w:rFonts w:ascii="宋体" w:hAnsi="宋体" w:hint="eastAsia"/>
          <w:b/>
          <w:bCs/>
          <w:sz w:val="28"/>
          <w:szCs w:val="28"/>
        </w:rPr>
        <w:t>评标结果中标候选人公示</w:t>
      </w:r>
    </w:p>
    <w:p w:rsidR="009A2C52" w:rsidRDefault="00AB55A3">
      <w:pPr>
        <w:shd w:val="clear" w:color="auto" w:fill="FFFFFF"/>
        <w:snapToGrid w:val="0"/>
        <w:spacing w:line="273" w:lineRule="auto"/>
        <w:jc w:val="left"/>
        <w:rPr>
          <w:rFonts w:ascii="宋体" w:hAnsi="宋体"/>
          <w:sz w:val="24"/>
          <w:szCs w:val="24"/>
        </w:rPr>
      </w:pPr>
      <w:r>
        <w:rPr>
          <w:rFonts w:ascii="宋体" w:hAnsi="宋体" w:hint="eastAsia"/>
          <w:sz w:val="24"/>
          <w:szCs w:val="24"/>
        </w:rPr>
        <w:t xml:space="preserve">   </w:t>
      </w:r>
      <w:r>
        <w:rPr>
          <w:rFonts w:ascii="宋体" w:hAnsi="宋体" w:hint="eastAsia"/>
          <w:sz w:val="24"/>
          <w:szCs w:val="24"/>
        </w:rPr>
        <w:t>潮南区峡安路</w:t>
      </w:r>
      <w:r>
        <w:rPr>
          <w:rFonts w:ascii="宋体" w:hAnsi="宋体" w:hint="eastAsia"/>
          <w:sz w:val="24"/>
          <w:szCs w:val="24"/>
        </w:rPr>
        <w:t xml:space="preserve">(Y298 </w:t>
      </w:r>
      <w:r>
        <w:rPr>
          <w:rFonts w:ascii="宋体" w:hAnsi="宋体" w:hint="eastAsia"/>
          <w:sz w:val="24"/>
          <w:szCs w:val="24"/>
        </w:rPr>
        <w:t>峡后线</w:t>
      </w:r>
      <w:r>
        <w:rPr>
          <w:rFonts w:ascii="宋体" w:hAnsi="宋体" w:hint="eastAsia"/>
          <w:sz w:val="24"/>
          <w:szCs w:val="24"/>
        </w:rPr>
        <w:t>)</w:t>
      </w:r>
      <w:r>
        <w:rPr>
          <w:rFonts w:ascii="宋体" w:hAnsi="宋体" w:hint="eastAsia"/>
          <w:sz w:val="24"/>
          <w:szCs w:val="24"/>
        </w:rPr>
        <w:t>峡山至港头路段路面改造工程、潮南区峡溪路</w:t>
      </w:r>
      <w:r>
        <w:rPr>
          <w:rFonts w:ascii="宋体" w:hAnsi="宋体" w:hint="eastAsia"/>
          <w:sz w:val="24"/>
          <w:szCs w:val="24"/>
        </w:rPr>
        <w:t xml:space="preserve">(Y299 </w:t>
      </w:r>
      <w:r>
        <w:rPr>
          <w:rFonts w:ascii="宋体" w:hAnsi="宋体" w:hint="eastAsia"/>
          <w:sz w:val="24"/>
          <w:szCs w:val="24"/>
        </w:rPr>
        <w:t>峡胪线</w:t>
      </w:r>
      <w:r>
        <w:rPr>
          <w:rFonts w:ascii="宋体" w:hAnsi="宋体" w:hint="eastAsia"/>
          <w:sz w:val="24"/>
          <w:szCs w:val="24"/>
        </w:rPr>
        <w:t>)</w:t>
      </w:r>
      <w:r>
        <w:rPr>
          <w:rFonts w:ascii="宋体" w:hAnsi="宋体" w:hint="eastAsia"/>
          <w:sz w:val="24"/>
          <w:szCs w:val="24"/>
        </w:rPr>
        <w:t>峡山至胪岗路段路面改造工程勘察设计施工总承包的招标评标工作已经完成，评标委员会向招标人推荐了本次招标项目的中标候选人名单。</w:t>
      </w:r>
    </w:p>
    <w:p w:rsidR="009A2C52" w:rsidRDefault="00AB55A3">
      <w:pPr>
        <w:wordWrap w:val="0"/>
        <w:spacing w:line="273" w:lineRule="auto"/>
        <w:ind w:firstLineChars="100" w:firstLine="240"/>
        <w:rPr>
          <w:rFonts w:ascii="宋体" w:hAnsi="宋体"/>
          <w:sz w:val="24"/>
          <w:szCs w:val="24"/>
        </w:rPr>
      </w:pPr>
      <w:r>
        <w:rPr>
          <w:rFonts w:ascii="宋体" w:hAnsi="宋体" w:hint="eastAsia"/>
          <w:sz w:val="24"/>
          <w:szCs w:val="24"/>
        </w:rPr>
        <w:t xml:space="preserve">  </w:t>
      </w:r>
      <w:r>
        <w:rPr>
          <w:rFonts w:ascii="宋体" w:hAnsi="宋体" w:hint="eastAsia"/>
          <w:sz w:val="24"/>
          <w:szCs w:val="24"/>
        </w:rPr>
        <w:t>按规定现将中标候选人情况予以公示，（从</w:t>
      </w:r>
      <w:r>
        <w:rPr>
          <w:rFonts w:ascii="宋体" w:hAnsi="宋体" w:hint="eastAsia"/>
          <w:sz w:val="24"/>
          <w:szCs w:val="24"/>
        </w:rPr>
        <w:t>201</w:t>
      </w:r>
      <w:r>
        <w:rPr>
          <w:rFonts w:ascii="宋体" w:hAnsi="宋体" w:hint="eastAsia"/>
          <w:sz w:val="24"/>
          <w:szCs w:val="24"/>
        </w:rPr>
        <w:t>9</w:t>
      </w:r>
      <w:r>
        <w:rPr>
          <w:rFonts w:ascii="宋体" w:hAnsi="宋体" w:hint="eastAsia"/>
          <w:sz w:val="24"/>
          <w:szCs w:val="24"/>
        </w:rPr>
        <w:t>年</w:t>
      </w:r>
      <w:r w:rsidR="00AD2BE4">
        <w:rPr>
          <w:rFonts w:ascii="宋体" w:hAnsi="宋体" w:hint="eastAsia"/>
          <w:sz w:val="24"/>
          <w:szCs w:val="24"/>
        </w:rPr>
        <w:t>3</w:t>
      </w:r>
      <w:r>
        <w:rPr>
          <w:rFonts w:ascii="宋体" w:hAnsi="宋体" w:hint="eastAsia"/>
          <w:sz w:val="24"/>
          <w:szCs w:val="24"/>
        </w:rPr>
        <w:t>月</w:t>
      </w:r>
      <w:r w:rsidR="00AD2BE4">
        <w:rPr>
          <w:rFonts w:ascii="宋体" w:hAnsi="宋体" w:hint="eastAsia"/>
          <w:sz w:val="24"/>
          <w:szCs w:val="24"/>
        </w:rPr>
        <w:t>6</w:t>
      </w:r>
      <w:r>
        <w:rPr>
          <w:rFonts w:ascii="宋体" w:hAnsi="宋体" w:hint="eastAsia"/>
          <w:sz w:val="24"/>
          <w:szCs w:val="24"/>
        </w:rPr>
        <w:t>日至</w:t>
      </w:r>
      <w:r>
        <w:rPr>
          <w:rFonts w:ascii="宋体" w:hAnsi="宋体" w:hint="eastAsia"/>
          <w:sz w:val="24"/>
          <w:szCs w:val="24"/>
        </w:rPr>
        <w:t>201</w:t>
      </w:r>
      <w:r>
        <w:rPr>
          <w:rFonts w:ascii="宋体" w:hAnsi="宋体" w:hint="eastAsia"/>
          <w:sz w:val="24"/>
          <w:szCs w:val="24"/>
        </w:rPr>
        <w:t>9</w:t>
      </w:r>
      <w:r>
        <w:rPr>
          <w:rFonts w:ascii="宋体" w:hAnsi="宋体" w:hint="eastAsia"/>
          <w:sz w:val="24"/>
          <w:szCs w:val="24"/>
        </w:rPr>
        <w:t>年</w:t>
      </w:r>
      <w:r w:rsidR="00AD2BE4">
        <w:rPr>
          <w:rFonts w:ascii="宋体" w:hAnsi="宋体" w:hint="eastAsia"/>
          <w:sz w:val="24"/>
          <w:szCs w:val="24"/>
        </w:rPr>
        <w:t>3</w:t>
      </w:r>
      <w:r>
        <w:rPr>
          <w:rFonts w:ascii="宋体" w:hAnsi="宋体" w:hint="eastAsia"/>
          <w:sz w:val="24"/>
          <w:szCs w:val="24"/>
        </w:rPr>
        <w:t>月</w:t>
      </w:r>
      <w:r w:rsidR="00AD2BE4">
        <w:rPr>
          <w:rFonts w:ascii="宋体" w:hAnsi="宋体" w:hint="eastAsia"/>
          <w:sz w:val="24"/>
          <w:szCs w:val="24"/>
        </w:rPr>
        <w:t>11</w:t>
      </w:r>
      <w:r>
        <w:rPr>
          <w:rFonts w:ascii="宋体" w:hAnsi="宋体" w:hint="eastAsia"/>
          <w:sz w:val="24"/>
          <w:szCs w:val="24"/>
        </w:rPr>
        <w:t>日止，公示期三个工作日。具体如下：</w:t>
      </w:r>
    </w:p>
    <w:tbl>
      <w:tblPr>
        <w:tblW w:w="8880" w:type="dxa"/>
        <w:jc w:val="center"/>
        <w:tblLayout w:type="fixed"/>
        <w:tblLook w:val="04A0"/>
      </w:tblPr>
      <w:tblGrid>
        <w:gridCol w:w="2548"/>
        <w:gridCol w:w="3166"/>
        <w:gridCol w:w="3166"/>
      </w:tblGrid>
      <w:tr w:rsidR="009A2C52">
        <w:trPr>
          <w:trHeight w:val="553"/>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中标候选人</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第一候选人</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第二候选人</w:t>
            </w:r>
          </w:p>
        </w:tc>
      </w:tr>
      <w:tr w:rsidR="009A2C52">
        <w:trPr>
          <w:trHeight w:val="685"/>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投标人</w:t>
            </w:r>
            <w:r>
              <w:rPr>
                <w:rFonts w:ascii="宋体" w:hAnsi="宋体" w:hint="eastAsia"/>
                <w:sz w:val="24"/>
                <w:szCs w:val="24"/>
              </w:rPr>
              <w:t>名称</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（牵头人）汕头公路桥梁工程总公司</w:t>
            </w:r>
          </w:p>
          <w:p w:rsidR="009A2C52" w:rsidRDefault="00AB55A3">
            <w:pPr>
              <w:spacing w:line="273" w:lineRule="auto"/>
              <w:jc w:val="center"/>
              <w:rPr>
                <w:rFonts w:ascii="宋体" w:hAnsi="宋体"/>
                <w:sz w:val="24"/>
                <w:szCs w:val="24"/>
              </w:rPr>
            </w:pPr>
            <w:r>
              <w:rPr>
                <w:rFonts w:ascii="宋体" w:hAnsi="宋体" w:hint="eastAsia"/>
                <w:sz w:val="24"/>
                <w:szCs w:val="24"/>
              </w:rPr>
              <w:t>（成员）广东省交通规划设计研究院股份有限公司</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（牵头人）太原市政建设集团有限公司</w:t>
            </w:r>
          </w:p>
          <w:p w:rsidR="009A2C52" w:rsidRDefault="00AB55A3">
            <w:pPr>
              <w:spacing w:line="273" w:lineRule="auto"/>
              <w:jc w:val="center"/>
              <w:rPr>
                <w:rFonts w:ascii="宋体" w:hAnsi="宋体"/>
                <w:sz w:val="24"/>
                <w:szCs w:val="24"/>
              </w:rPr>
            </w:pPr>
            <w:r>
              <w:rPr>
                <w:rFonts w:ascii="宋体" w:hAnsi="宋体" w:hint="eastAsia"/>
                <w:sz w:val="24"/>
                <w:szCs w:val="24"/>
              </w:rPr>
              <w:t>（成员）广州市公路勘察设计有限公司</w:t>
            </w:r>
          </w:p>
        </w:tc>
      </w:tr>
      <w:tr w:rsidR="009A2C52">
        <w:trPr>
          <w:trHeight w:val="423"/>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投标报价</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勘察设计投标报价：</w:t>
            </w:r>
            <w:r>
              <w:rPr>
                <w:rFonts w:ascii="宋体" w:hAnsi="宋体" w:hint="eastAsia"/>
                <w:sz w:val="24"/>
                <w:szCs w:val="24"/>
              </w:rPr>
              <w:t>4101723.00</w:t>
            </w:r>
            <w:r>
              <w:rPr>
                <w:rFonts w:ascii="宋体" w:hAnsi="宋体" w:hint="eastAsia"/>
                <w:sz w:val="24"/>
                <w:szCs w:val="24"/>
              </w:rPr>
              <w:t>元，勘察设计下浮率：</w:t>
            </w:r>
            <w:r>
              <w:rPr>
                <w:rFonts w:ascii="宋体" w:hAnsi="宋体" w:hint="eastAsia"/>
                <w:sz w:val="24"/>
                <w:szCs w:val="24"/>
              </w:rPr>
              <w:t>20.50%</w:t>
            </w:r>
            <w:r>
              <w:rPr>
                <w:rFonts w:ascii="宋体" w:hAnsi="宋体" w:hint="eastAsia"/>
                <w:sz w:val="24"/>
                <w:szCs w:val="24"/>
              </w:rPr>
              <w:t>；施工投标报价：</w:t>
            </w:r>
            <w:r>
              <w:rPr>
                <w:rFonts w:ascii="宋体" w:hAnsi="宋体" w:hint="eastAsia"/>
                <w:sz w:val="24"/>
                <w:szCs w:val="24"/>
              </w:rPr>
              <w:t>131023126.30</w:t>
            </w:r>
            <w:r>
              <w:rPr>
                <w:rFonts w:ascii="宋体" w:hAnsi="宋体" w:hint="eastAsia"/>
                <w:sz w:val="24"/>
                <w:szCs w:val="24"/>
              </w:rPr>
              <w:t>元，施工下浮率：</w:t>
            </w:r>
            <w:r>
              <w:rPr>
                <w:rFonts w:ascii="宋体" w:hAnsi="宋体" w:hint="eastAsia"/>
                <w:sz w:val="24"/>
                <w:szCs w:val="24"/>
              </w:rPr>
              <w:t>5.23%</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勘察设计投标报价：</w:t>
            </w:r>
            <w:r>
              <w:rPr>
                <w:rFonts w:ascii="宋体" w:hAnsi="宋体" w:hint="eastAsia"/>
                <w:sz w:val="24"/>
                <w:szCs w:val="24"/>
              </w:rPr>
              <w:t>4024332.00</w:t>
            </w:r>
            <w:r>
              <w:rPr>
                <w:rFonts w:ascii="宋体" w:hAnsi="宋体" w:hint="eastAsia"/>
                <w:sz w:val="24"/>
                <w:szCs w:val="24"/>
              </w:rPr>
              <w:t>元，勘察设计下浮率：</w:t>
            </w:r>
            <w:r>
              <w:rPr>
                <w:rFonts w:ascii="宋体" w:hAnsi="宋体" w:hint="eastAsia"/>
                <w:sz w:val="24"/>
                <w:szCs w:val="24"/>
              </w:rPr>
              <w:t>22.00%</w:t>
            </w:r>
            <w:r>
              <w:rPr>
                <w:rFonts w:ascii="宋体" w:hAnsi="宋体" w:hint="eastAsia"/>
                <w:sz w:val="24"/>
                <w:szCs w:val="24"/>
              </w:rPr>
              <w:t>；施工投标报价：</w:t>
            </w:r>
            <w:r>
              <w:rPr>
                <w:rFonts w:ascii="宋体" w:hAnsi="宋体" w:hint="eastAsia"/>
                <w:sz w:val="24"/>
                <w:szCs w:val="24"/>
              </w:rPr>
              <w:t>131119903.90</w:t>
            </w:r>
            <w:r>
              <w:rPr>
                <w:rFonts w:ascii="宋体" w:hAnsi="宋体" w:hint="eastAsia"/>
                <w:sz w:val="24"/>
                <w:szCs w:val="24"/>
              </w:rPr>
              <w:t>元，施工下浮率：</w:t>
            </w:r>
            <w:r>
              <w:rPr>
                <w:rFonts w:ascii="宋体" w:hAnsi="宋体" w:hint="eastAsia"/>
                <w:sz w:val="24"/>
                <w:szCs w:val="24"/>
              </w:rPr>
              <w:t>5.16%</w:t>
            </w:r>
          </w:p>
        </w:tc>
      </w:tr>
      <w:tr w:rsidR="009A2C52">
        <w:trPr>
          <w:trHeight w:val="553"/>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项目经理姓名及证</w:t>
            </w:r>
          </w:p>
          <w:p w:rsidR="009A2C52" w:rsidRDefault="00AB55A3">
            <w:pPr>
              <w:spacing w:line="273" w:lineRule="auto"/>
              <w:jc w:val="center"/>
              <w:rPr>
                <w:rFonts w:ascii="宋体" w:hAnsi="宋体"/>
                <w:sz w:val="24"/>
                <w:szCs w:val="24"/>
              </w:rPr>
            </w:pPr>
            <w:r>
              <w:rPr>
                <w:rFonts w:ascii="宋体" w:hAnsi="宋体" w:hint="eastAsia"/>
                <w:sz w:val="24"/>
                <w:szCs w:val="24"/>
              </w:rPr>
              <w:t>书信息</w:t>
            </w:r>
            <w:r>
              <w:rPr>
                <w:rFonts w:ascii="宋体" w:hAnsi="宋体" w:hint="eastAsia"/>
                <w:sz w:val="24"/>
                <w:szCs w:val="24"/>
              </w:rPr>
              <w:t xml:space="preserve"> </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见附件</w:t>
            </w:r>
            <w:r>
              <w:rPr>
                <w:rFonts w:ascii="宋体" w:hAnsi="宋体" w:hint="eastAsia"/>
                <w:sz w:val="24"/>
                <w:szCs w:val="24"/>
              </w:rPr>
              <w:t>1</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见附件</w:t>
            </w:r>
            <w:r>
              <w:rPr>
                <w:rFonts w:ascii="宋体" w:hAnsi="宋体" w:hint="eastAsia"/>
                <w:sz w:val="24"/>
                <w:szCs w:val="24"/>
              </w:rPr>
              <w:t>1</w:t>
            </w:r>
          </w:p>
        </w:tc>
      </w:tr>
      <w:tr w:rsidR="009A2C52">
        <w:trPr>
          <w:trHeight w:val="553"/>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项目总工</w:t>
            </w:r>
            <w:r>
              <w:rPr>
                <w:rFonts w:ascii="宋体" w:hAnsi="宋体" w:hint="eastAsia"/>
                <w:sz w:val="24"/>
                <w:szCs w:val="24"/>
              </w:rPr>
              <w:t>姓名及证</w:t>
            </w:r>
          </w:p>
          <w:p w:rsidR="009A2C52" w:rsidRDefault="00AB55A3">
            <w:pPr>
              <w:spacing w:line="273" w:lineRule="auto"/>
              <w:jc w:val="center"/>
              <w:rPr>
                <w:rFonts w:ascii="宋体" w:hAnsi="宋体"/>
                <w:sz w:val="24"/>
                <w:szCs w:val="24"/>
              </w:rPr>
            </w:pPr>
            <w:r>
              <w:rPr>
                <w:rFonts w:ascii="宋体" w:hAnsi="宋体" w:hint="eastAsia"/>
                <w:sz w:val="24"/>
                <w:szCs w:val="24"/>
              </w:rPr>
              <w:t>书信息</w:t>
            </w:r>
            <w:r>
              <w:rPr>
                <w:rFonts w:ascii="宋体" w:hAnsi="宋体" w:hint="eastAsia"/>
                <w:sz w:val="24"/>
                <w:szCs w:val="24"/>
              </w:rPr>
              <w:t xml:space="preserve"> </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见附件</w:t>
            </w:r>
            <w:r>
              <w:rPr>
                <w:rFonts w:ascii="宋体" w:hAnsi="宋体" w:hint="eastAsia"/>
                <w:sz w:val="24"/>
                <w:szCs w:val="24"/>
              </w:rPr>
              <w:t>1</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见附件</w:t>
            </w:r>
            <w:r>
              <w:rPr>
                <w:rFonts w:ascii="宋体" w:hAnsi="宋体" w:hint="eastAsia"/>
                <w:sz w:val="24"/>
                <w:szCs w:val="24"/>
              </w:rPr>
              <w:t>1</w:t>
            </w:r>
          </w:p>
        </w:tc>
      </w:tr>
      <w:tr w:rsidR="009A2C52">
        <w:trPr>
          <w:trHeight w:val="571"/>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对工程质量要求的响应情况</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完全响应</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完全响应</w:t>
            </w:r>
          </w:p>
        </w:tc>
      </w:tr>
      <w:tr w:rsidR="009A2C52">
        <w:trPr>
          <w:trHeight w:val="571"/>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对工程安全目标</w:t>
            </w:r>
            <w:r>
              <w:rPr>
                <w:rFonts w:ascii="宋体" w:hAnsi="宋体" w:hint="eastAsia"/>
                <w:sz w:val="24"/>
                <w:szCs w:val="24"/>
              </w:rPr>
              <w:t>的</w:t>
            </w:r>
            <w:r>
              <w:rPr>
                <w:rFonts w:ascii="宋体" w:hAnsi="宋体" w:hint="eastAsia"/>
                <w:sz w:val="24"/>
                <w:szCs w:val="24"/>
              </w:rPr>
              <w:t>响应情况</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完全响应</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完全响应</w:t>
            </w:r>
          </w:p>
        </w:tc>
      </w:tr>
      <w:tr w:rsidR="009A2C52">
        <w:trPr>
          <w:trHeight w:val="571"/>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对工程工期的响应情况</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完全响应</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完全响应</w:t>
            </w:r>
          </w:p>
        </w:tc>
      </w:tr>
    </w:tbl>
    <w:p w:rsidR="009A2C52" w:rsidRDefault="00AB55A3">
      <w:pPr>
        <w:spacing w:line="360" w:lineRule="auto"/>
        <w:ind w:firstLineChars="200" w:firstLine="480"/>
        <w:rPr>
          <w:rFonts w:ascii="宋体" w:hAnsi="宋体"/>
          <w:sz w:val="24"/>
          <w:szCs w:val="24"/>
        </w:rPr>
      </w:pPr>
      <w:r>
        <w:rPr>
          <w:rFonts w:ascii="宋体" w:hAnsi="宋体" w:hint="eastAsia"/>
          <w:sz w:val="24"/>
          <w:szCs w:val="24"/>
        </w:rPr>
        <w:t>附件：中标候选人的人员情况、中标候选人的投标业绩情况、中标候选人的信用等级使用情况、被否决投标的投标人名称及否决依据和原因等。</w:t>
      </w:r>
      <w:r>
        <w:rPr>
          <w:rFonts w:ascii="宋体" w:hAnsi="宋体" w:hint="eastAsia"/>
          <w:sz w:val="24"/>
          <w:szCs w:val="24"/>
        </w:rPr>
        <w:t xml:space="preserve"> </w:t>
      </w:r>
    </w:p>
    <w:p w:rsidR="009A2C52" w:rsidRDefault="009A2C52">
      <w:pPr>
        <w:spacing w:line="360" w:lineRule="auto"/>
        <w:ind w:firstLineChars="200" w:firstLine="480"/>
        <w:rPr>
          <w:rFonts w:ascii="宋体" w:hAnsi="宋体"/>
          <w:sz w:val="24"/>
          <w:szCs w:val="24"/>
        </w:rPr>
      </w:pPr>
    </w:p>
    <w:p w:rsidR="009A2C52" w:rsidRDefault="00AB55A3">
      <w:pPr>
        <w:spacing w:line="360" w:lineRule="auto"/>
        <w:ind w:firstLineChars="200" w:firstLine="480"/>
        <w:rPr>
          <w:rFonts w:ascii="宋体" w:hAnsi="宋体"/>
          <w:sz w:val="24"/>
          <w:szCs w:val="24"/>
        </w:rPr>
      </w:pPr>
      <w:r>
        <w:rPr>
          <w:rFonts w:ascii="宋体" w:hAnsi="宋体" w:hint="eastAsia"/>
          <w:sz w:val="24"/>
          <w:szCs w:val="24"/>
        </w:rPr>
        <w:t>根据《中华人民共和国招标投标实施条例》第五十四条规定</w:t>
      </w:r>
      <w:r>
        <w:rPr>
          <w:rFonts w:ascii="宋体" w:hAnsi="宋体" w:hint="eastAsia"/>
          <w:sz w:val="24"/>
          <w:szCs w:val="24"/>
        </w:rPr>
        <w:t>,</w:t>
      </w:r>
      <w:r>
        <w:rPr>
          <w:rFonts w:ascii="宋体" w:hAnsi="宋体" w:hint="eastAsia"/>
          <w:sz w:val="24"/>
          <w:szCs w:val="24"/>
        </w:rPr>
        <w:t>投标人或其它利害关系人对该公示内容有异议的，应当在中标候选人公示期间向招标人提出。招标人应当自收到异议之日起</w:t>
      </w:r>
      <w:r>
        <w:rPr>
          <w:rFonts w:ascii="宋体" w:hAnsi="宋体" w:hint="eastAsia"/>
          <w:sz w:val="24"/>
          <w:szCs w:val="24"/>
        </w:rPr>
        <w:t xml:space="preserve"> 3 </w:t>
      </w:r>
      <w:r>
        <w:rPr>
          <w:rFonts w:ascii="宋体" w:hAnsi="宋体" w:hint="eastAsia"/>
          <w:sz w:val="24"/>
          <w:szCs w:val="24"/>
        </w:rPr>
        <w:t>日内作出书面答复；作出答复前，应当暂停招标投标活动。对招标人答复仍持有异议的，应当在收到答复之日起十日内持招标人的答复及投诉书，向招标投标监督部门提出投诉</w:t>
      </w:r>
      <w:r>
        <w:rPr>
          <w:rFonts w:ascii="宋体" w:hAnsi="宋体" w:hint="eastAsia"/>
          <w:sz w:val="24"/>
          <w:szCs w:val="24"/>
        </w:rPr>
        <w:t>。</w:t>
      </w:r>
    </w:p>
    <w:p w:rsidR="009A2C52" w:rsidRDefault="00AB55A3">
      <w:pPr>
        <w:spacing w:line="360" w:lineRule="auto"/>
        <w:rPr>
          <w:rFonts w:ascii="宋体" w:hAnsi="宋体"/>
          <w:sz w:val="24"/>
          <w:szCs w:val="24"/>
        </w:rPr>
      </w:pPr>
      <w:r>
        <w:rPr>
          <w:rFonts w:ascii="宋体" w:hAnsi="宋体" w:hint="eastAsia"/>
          <w:sz w:val="24"/>
          <w:szCs w:val="24"/>
        </w:rPr>
        <w:lastRenderedPageBreak/>
        <w:t>异议受理部门</w:t>
      </w:r>
      <w:r>
        <w:rPr>
          <w:rFonts w:ascii="宋体" w:hAnsi="宋体" w:hint="eastAsia"/>
          <w:sz w:val="24"/>
          <w:szCs w:val="24"/>
        </w:rPr>
        <w:t>(</w:t>
      </w:r>
      <w:r>
        <w:rPr>
          <w:rFonts w:ascii="宋体" w:hAnsi="宋体" w:hint="eastAsia"/>
          <w:sz w:val="24"/>
          <w:szCs w:val="24"/>
        </w:rPr>
        <w:t>招标人</w:t>
      </w:r>
      <w:r>
        <w:rPr>
          <w:rFonts w:ascii="宋体" w:hAnsi="宋体" w:hint="eastAsia"/>
          <w:sz w:val="24"/>
          <w:szCs w:val="24"/>
        </w:rPr>
        <w:t>)</w:t>
      </w:r>
      <w:r>
        <w:rPr>
          <w:rFonts w:ascii="宋体" w:hAnsi="宋体" w:hint="eastAsia"/>
          <w:sz w:val="24"/>
          <w:szCs w:val="24"/>
        </w:rPr>
        <w:t>：汕头市潮南区交通建设投资发展有限公司</w:t>
      </w:r>
    </w:p>
    <w:p w:rsidR="009A2C52" w:rsidRDefault="00AB55A3">
      <w:pPr>
        <w:spacing w:line="360" w:lineRule="auto"/>
        <w:rPr>
          <w:rFonts w:ascii="宋体" w:hAnsi="宋体"/>
          <w:sz w:val="24"/>
          <w:szCs w:val="24"/>
        </w:rPr>
      </w:pPr>
      <w:r>
        <w:rPr>
          <w:rFonts w:ascii="宋体" w:hAnsi="宋体" w:hint="eastAsia"/>
          <w:sz w:val="24"/>
          <w:szCs w:val="24"/>
        </w:rPr>
        <w:t>联系地址：汕头市潮南区峡山金光南路东沟路段区交通运输局大楼</w:t>
      </w:r>
    </w:p>
    <w:p w:rsidR="009A2C52" w:rsidRDefault="00AB55A3">
      <w:pPr>
        <w:spacing w:line="360" w:lineRule="auto"/>
        <w:rPr>
          <w:rFonts w:ascii="宋体" w:hAnsi="宋体"/>
          <w:sz w:val="24"/>
          <w:szCs w:val="24"/>
        </w:rPr>
      </w:pPr>
      <w:r>
        <w:rPr>
          <w:rFonts w:ascii="宋体" w:hAnsi="宋体" w:hint="eastAsia"/>
          <w:sz w:val="24"/>
          <w:szCs w:val="24"/>
        </w:rPr>
        <w:t>联系人</w:t>
      </w:r>
      <w:r>
        <w:rPr>
          <w:rFonts w:ascii="宋体" w:hAnsi="宋体" w:hint="eastAsia"/>
          <w:sz w:val="24"/>
          <w:szCs w:val="24"/>
        </w:rPr>
        <w:t xml:space="preserve">: </w:t>
      </w:r>
      <w:r>
        <w:rPr>
          <w:rFonts w:ascii="宋体" w:hAnsi="宋体" w:hint="eastAsia"/>
          <w:sz w:val="24"/>
          <w:szCs w:val="24"/>
        </w:rPr>
        <w:t>李旗飘</w:t>
      </w:r>
      <w:r>
        <w:rPr>
          <w:rFonts w:ascii="宋体" w:hAnsi="宋体" w:hint="eastAsia"/>
          <w:sz w:val="24"/>
          <w:szCs w:val="24"/>
        </w:rPr>
        <w:t xml:space="preserve">    </w:t>
      </w:r>
      <w:r>
        <w:rPr>
          <w:rFonts w:ascii="宋体" w:hAnsi="宋体" w:hint="eastAsia"/>
          <w:sz w:val="24"/>
          <w:szCs w:val="24"/>
        </w:rPr>
        <w:t>联系电话</w:t>
      </w:r>
      <w:r>
        <w:rPr>
          <w:rFonts w:ascii="宋体" w:hAnsi="宋体" w:hint="eastAsia"/>
          <w:sz w:val="24"/>
          <w:szCs w:val="24"/>
        </w:rPr>
        <w:t>: 0754-87791415</w:t>
      </w:r>
    </w:p>
    <w:p w:rsidR="009A2C52" w:rsidRDefault="00AB55A3">
      <w:pPr>
        <w:spacing w:line="360" w:lineRule="auto"/>
        <w:rPr>
          <w:rFonts w:ascii="宋体" w:hAnsi="宋体"/>
          <w:sz w:val="24"/>
          <w:szCs w:val="24"/>
        </w:rPr>
      </w:pPr>
      <w:r>
        <w:rPr>
          <w:rFonts w:ascii="宋体" w:hAnsi="宋体" w:hint="eastAsia"/>
          <w:sz w:val="24"/>
          <w:szCs w:val="24"/>
        </w:rPr>
        <w:t>监督部门：汕头市潮南区交通运输局</w:t>
      </w:r>
    </w:p>
    <w:p w:rsidR="009A2C52" w:rsidRDefault="00AB55A3">
      <w:pPr>
        <w:spacing w:line="360" w:lineRule="auto"/>
        <w:rPr>
          <w:rFonts w:ascii="宋体" w:hAnsi="宋体"/>
          <w:sz w:val="24"/>
          <w:szCs w:val="24"/>
        </w:rPr>
      </w:pPr>
      <w:r>
        <w:rPr>
          <w:rFonts w:ascii="宋体" w:hAnsi="宋体" w:hint="eastAsia"/>
          <w:sz w:val="24"/>
          <w:szCs w:val="24"/>
        </w:rPr>
        <w:t>联系地址：汕头市潮南区峡山金光南路东沟路段区交通运输局大楼</w:t>
      </w:r>
      <w:r>
        <w:rPr>
          <w:rFonts w:ascii="宋体" w:hAnsi="宋体" w:hint="eastAsia"/>
          <w:sz w:val="24"/>
          <w:szCs w:val="24"/>
        </w:rPr>
        <w:t xml:space="preserve"> 4 </w:t>
      </w:r>
      <w:r>
        <w:rPr>
          <w:rFonts w:ascii="宋体" w:hAnsi="宋体" w:hint="eastAsia"/>
          <w:sz w:val="24"/>
          <w:szCs w:val="24"/>
        </w:rPr>
        <w:t>楼</w:t>
      </w:r>
    </w:p>
    <w:p w:rsidR="009A2C52" w:rsidRDefault="00AB55A3">
      <w:pPr>
        <w:spacing w:line="360" w:lineRule="auto"/>
        <w:rPr>
          <w:rFonts w:ascii="宋体" w:hAnsi="宋体"/>
          <w:sz w:val="24"/>
          <w:szCs w:val="24"/>
        </w:rPr>
      </w:pPr>
      <w:r>
        <w:rPr>
          <w:rFonts w:ascii="宋体" w:hAnsi="宋体" w:hint="eastAsia"/>
          <w:sz w:val="24"/>
          <w:szCs w:val="24"/>
        </w:rPr>
        <w:t>联系电话：</w:t>
      </w:r>
      <w:r>
        <w:rPr>
          <w:rFonts w:ascii="宋体" w:hAnsi="宋体" w:hint="eastAsia"/>
          <w:sz w:val="24"/>
          <w:szCs w:val="24"/>
        </w:rPr>
        <w:t>0754-87902703</w:t>
      </w:r>
    </w:p>
    <w:p w:rsidR="009A2C52" w:rsidRDefault="00AB55A3">
      <w:pPr>
        <w:spacing w:line="360" w:lineRule="auto"/>
        <w:jc w:val="left"/>
        <w:rPr>
          <w:rFonts w:ascii="宋体" w:hAnsi="宋体"/>
          <w:sz w:val="24"/>
          <w:szCs w:val="24"/>
        </w:rPr>
      </w:pPr>
      <w:r>
        <w:rPr>
          <w:rFonts w:ascii="宋体" w:hAnsi="宋体" w:hint="eastAsia"/>
          <w:sz w:val="24"/>
          <w:szCs w:val="24"/>
        </w:rPr>
        <w:t xml:space="preserve">                                  </w:t>
      </w:r>
      <w:r>
        <w:rPr>
          <w:rFonts w:ascii="宋体" w:hAnsi="宋体" w:hint="eastAsia"/>
          <w:sz w:val="24"/>
          <w:szCs w:val="24"/>
        </w:rPr>
        <w:t>招标人名称：汕头市潮南区交通建设投资发展有限公司</w:t>
      </w:r>
    </w:p>
    <w:p w:rsidR="009A2C52" w:rsidRDefault="00AB55A3">
      <w:pPr>
        <w:spacing w:line="360" w:lineRule="auto"/>
        <w:jc w:val="left"/>
        <w:rPr>
          <w:rFonts w:ascii="宋体" w:hAnsi="宋体"/>
          <w:b/>
          <w:bCs/>
          <w:sz w:val="24"/>
          <w:szCs w:val="24"/>
        </w:rPr>
      </w:pPr>
      <w:r>
        <w:rPr>
          <w:rFonts w:ascii="宋体" w:hAnsi="宋体" w:hint="eastAsia"/>
          <w:sz w:val="24"/>
          <w:szCs w:val="24"/>
        </w:rPr>
        <w:t xml:space="preserve">                                          </w:t>
      </w:r>
      <w:r>
        <w:rPr>
          <w:rFonts w:ascii="宋体" w:hAnsi="宋体" w:hint="eastAsia"/>
          <w:sz w:val="24"/>
          <w:szCs w:val="24"/>
        </w:rPr>
        <w:t>日期：二○一</w:t>
      </w:r>
      <w:r>
        <w:rPr>
          <w:rFonts w:ascii="宋体" w:hAnsi="宋体" w:hint="eastAsia"/>
          <w:sz w:val="24"/>
          <w:szCs w:val="24"/>
        </w:rPr>
        <w:t>九</w:t>
      </w:r>
      <w:r>
        <w:rPr>
          <w:rFonts w:ascii="宋体" w:hAnsi="宋体" w:hint="eastAsia"/>
          <w:sz w:val="24"/>
          <w:szCs w:val="24"/>
        </w:rPr>
        <w:t>年</w:t>
      </w:r>
      <w:r w:rsidR="00AD2BE4">
        <w:rPr>
          <w:rFonts w:ascii="宋体" w:hAnsi="宋体" w:hint="eastAsia"/>
          <w:sz w:val="24"/>
          <w:szCs w:val="24"/>
        </w:rPr>
        <w:t>三</w:t>
      </w:r>
      <w:r>
        <w:rPr>
          <w:rFonts w:ascii="宋体" w:hAnsi="宋体" w:hint="eastAsia"/>
          <w:sz w:val="24"/>
          <w:szCs w:val="24"/>
        </w:rPr>
        <w:t>月</w:t>
      </w:r>
      <w:r w:rsidR="00AD2BE4">
        <w:rPr>
          <w:rFonts w:ascii="宋体" w:hAnsi="宋体" w:hint="eastAsia"/>
          <w:sz w:val="24"/>
          <w:szCs w:val="24"/>
        </w:rPr>
        <w:t>六</w:t>
      </w:r>
      <w:r>
        <w:rPr>
          <w:rFonts w:ascii="宋体" w:hAnsi="宋体" w:hint="eastAsia"/>
          <w:sz w:val="24"/>
          <w:szCs w:val="24"/>
        </w:rPr>
        <w:t>日</w:t>
      </w:r>
      <w:r>
        <w:br w:type="page"/>
      </w:r>
      <w:r>
        <w:rPr>
          <w:rFonts w:ascii="宋体" w:hAnsi="宋体" w:hint="eastAsia"/>
          <w:b/>
          <w:bCs/>
          <w:sz w:val="28"/>
          <w:szCs w:val="28"/>
        </w:rPr>
        <w:lastRenderedPageBreak/>
        <w:t>附件</w:t>
      </w:r>
      <w:r>
        <w:rPr>
          <w:rFonts w:ascii="宋体" w:hAnsi="宋体" w:hint="eastAsia"/>
          <w:b/>
          <w:bCs/>
          <w:sz w:val="28"/>
          <w:szCs w:val="28"/>
        </w:rPr>
        <w:t>1</w:t>
      </w:r>
      <w:r>
        <w:rPr>
          <w:rFonts w:ascii="宋体" w:hAnsi="宋体" w:hint="eastAsia"/>
          <w:b/>
          <w:bCs/>
          <w:sz w:val="30"/>
          <w:szCs w:val="30"/>
        </w:rPr>
        <w:t>中标候选人的主要人员情况</w:t>
      </w:r>
      <w:r>
        <w:rPr>
          <w:rFonts w:ascii="宋体" w:hAnsi="宋体" w:hint="eastAsia"/>
          <w:b/>
          <w:bCs/>
          <w:sz w:val="30"/>
          <w:szCs w:val="30"/>
        </w:rPr>
        <w:t xml:space="preserve"> </w:t>
      </w:r>
    </w:p>
    <w:tbl>
      <w:tblPr>
        <w:tblW w:w="8880" w:type="dxa"/>
        <w:jc w:val="center"/>
        <w:tblLayout w:type="fixed"/>
        <w:tblLook w:val="04A0"/>
      </w:tblPr>
      <w:tblGrid>
        <w:gridCol w:w="2548"/>
        <w:gridCol w:w="3166"/>
        <w:gridCol w:w="3166"/>
      </w:tblGrid>
      <w:tr w:rsidR="009A2C52">
        <w:trPr>
          <w:trHeight w:val="553"/>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中标候选人</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第一候选人</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第二候选人</w:t>
            </w:r>
          </w:p>
        </w:tc>
      </w:tr>
      <w:tr w:rsidR="009A2C52">
        <w:trPr>
          <w:trHeight w:val="685"/>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投标人</w:t>
            </w:r>
            <w:r>
              <w:rPr>
                <w:rFonts w:ascii="宋体" w:hAnsi="宋体" w:hint="eastAsia"/>
                <w:sz w:val="24"/>
                <w:szCs w:val="24"/>
              </w:rPr>
              <w:t>名称</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（牵头人）汕头公路桥梁工程总公司</w:t>
            </w:r>
          </w:p>
          <w:p w:rsidR="009A2C52" w:rsidRDefault="00AB55A3">
            <w:pPr>
              <w:spacing w:line="273" w:lineRule="auto"/>
              <w:jc w:val="center"/>
              <w:rPr>
                <w:rFonts w:ascii="宋体" w:hAnsi="宋体"/>
                <w:sz w:val="24"/>
                <w:szCs w:val="24"/>
              </w:rPr>
            </w:pPr>
            <w:r>
              <w:rPr>
                <w:rFonts w:ascii="宋体" w:hAnsi="宋体" w:hint="eastAsia"/>
                <w:sz w:val="24"/>
                <w:szCs w:val="24"/>
              </w:rPr>
              <w:t>（成员）广东省交通规划设计研究院股份有限公司</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（牵头人）太原</w:t>
            </w:r>
            <w:r>
              <w:rPr>
                <w:rFonts w:ascii="宋体" w:hAnsi="宋体" w:hint="eastAsia"/>
                <w:sz w:val="24"/>
                <w:szCs w:val="24"/>
              </w:rPr>
              <w:t>市政建设集团有限公司</w:t>
            </w:r>
          </w:p>
          <w:p w:rsidR="009A2C52" w:rsidRDefault="00AB55A3">
            <w:pPr>
              <w:spacing w:line="273" w:lineRule="auto"/>
              <w:jc w:val="center"/>
              <w:rPr>
                <w:rFonts w:ascii="宋体" w:hAnsi="宋体"/>
                <w:sz w:val="24"/>
                <w:szCs w:val="24"/>
              </w:rPr>
            </w:pPr>
            <w:r>
              <w:rPr>
                <w:rFonts w:ascii="宋体" w:hAnsi="宋体" w:hint="eastAsia"/>
                <w:sz w:val="24"/>
                <w:szCs w:val="24"/>
              </w:rPr>
              <w:t>（成员）广州市公路勘察设计有限公司</w:t>
            </w:r>
          </w:p>
        </w:tc>
      </w:tr>
      <w:tr w:rsidR="009A2C52">
        <w:trPr>
          <w:trHeight w:val="553"/>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项目经理姓名及证</w:t>
            </w:r>
          </w:p>
          <w:p w:rsidR="009A2C52" w:rsidRDefault="00AB55A3">
            <w:pPr>
              <w:spacing w:line="273" w:lineRule="auto"/>
              <w:jc w:val="center"/>
              <w:rPr>
                <w:rFonts w:ascii="宋体" w:hAnsi="宋体"/>
                <w:sz w:val="24"/>
                <w:szCs w:val="24"/>
              </w:rPr>
            </w:pPr>
            <w:r>
              <w:rPr>
                <w:rFonts w:ascii="宋体" w:hAnsi="宋体" w:hint="eastAsia"/>
                <w:sz w:val="24"/>
                <w:szCs w:val="24"/>
              </w:rPr>
              <w:t>书信息</w:t>
            </w:r>
            <w:r>
              <w:rPr>
                <w:rFonts w:ascii="宋体" w:hAnsi="宋体" w:hint="eastAsia"/>
                <w:sz w:val="24"/>
                <w:szCs w:val="24"/>
              </w:rPr>
              <w:t xml:space="preserve"> </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黄玉海</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赵淑凤</w:t>
            </w:r>
          </w:p>
        </w:tc>
      </w:tr>
      <w:tr w:rsidR="009A2C52">
        <w:trPr>
          <w:trHeight w:val="553"/>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项目经理参加过的类似工程项目名称</w:t>
            </w:r>
          </w:p>
        </w:tc>
        <w:tc>
          <w:tcPr>
            <w:tcW w:w="3166" w:type="dxa"/>
            <w:tcBorders>
              <w:top w:val="single" w:sz="4" w:space="0" w:color="auto"/>
              <w:left w:val="nil"/>
              <w:bottom w:val="single" w:sz="4" w:space="0" w:color="auto"/>
              <w:right w:val="single" w:sz="4" w:space="0" w:color="auto"/>
            </w:tcBorders>
            <w:vAlign w:val="center"/>
          </w:tcPr>
          <w:p w:rsidR="009A2C52" w:rsidRDefault="00AB55A3">
            <w:pPr>
              <w:numPr>
                <w:ilvl w:val="0"/>
                <w:numId w:val="1"/>
              </w:numPr>
              <w:spacing w:line="273" w:lineRule="auto"/>
              <w:jc w:val="center"/>
              <w:rPr>
                <w:rFonts w:ascii="宋体" w:hAnsi="宋体"/>
                <w:sz w:val="24"/>
                <w:szCs w:val="24"/>
              </w:rPr>
            </w:pPr>
            <w:r>
              <w:rPr>
                <w:rFonts w:ascii="宋体" w:hAnsi="宋体" w:hint="eastAsia"/>
                <w:sz w:val="24"/>
                <w:szCs w:val="24"/>
              </w:rPr>
              <w:t>电湛高速公路第四标段</w:t>
            </w:r>
          </w:p>
          <w:p w:rsidR="009A2C52" w:rsidRDefault="00AB55A3">
            <w:pPr>
              <w:numPr>
                <w:ilvl w:val="0"/>
                <w:numId w:val="1"/>
              </w:numPr>
              <w:spacing w:line="273" w:lineRule="auto"/>
              <w:jc w:val="center"/>
              <w:rPr>
                <w:rFonts w:ascii="宋体" w:hAnsi="宋体"/>
                <w:sz w:val="24"/>
                <w:szCs w:val="24"/>
              </w:rPr>
            </w:pPr>
            <w:r>
              <w:rPr>
                <w:rFonts w:ascii="宋体" w:hAnsi="宋体" w:hint="eastAsia"/>
                <w:sz w:val="24"/>
                <w:szCs w:val="24"/>
              </w:rPr>
              <w:t>青海省平安至阿岱高速公路第四合同段</w:t>
            </w:r>
          </w:p>
          <w:p w:rsidR="009A2C52" w:rsidRDefault="00AB55A3">
            <w:pPr>
              <w:numPr>
                <w:ilvl w:val="0"/>
                <w:numId w:val="1"/>
              </w:numPr>
              <w:spacing w:line="273" w:lineRule="auto"/>
              <w:jc w:val="center"/>
              <w:rPr>
                <w:rFonts w:ascii="宋体" w:hAnsi="宋体"/>
                <w:sz w:val="24"/>
                <w:szCs w:val="24"/>
              </w:rPr>
            </w:pPr>
            <w:r>
              <w:rPr>
                <w:rFonts w:ascii="宋体" w:hAnsi="宋体" w:hint="eastAsia"/>
                <w:sz w:val="24"/>
                <w:szCs w:val="24"/>
              </w:rPr>
              <w:t>广西壮族自治区灵峰（桂粤界）至八步公路项目工程施工（一期）第一合同段</w:t>
            </w:r>
          </w:p>
          <w:p w:rsidR="009A2C52" w:rsidRDefault="00AB55A3">
            <w:pPr>
              <w:numPr>
                <w:ilvl w:val="0"/>
                <w:numId w:val="1"/>
              </w:numPr>
              <w:spacing w:line="273" w:lineRule="auto"/>
              <w:jc w:val="center"/>
              <w:rPr>
                <w:rFonts w:ascii="宋体" w:hAnsi="宋体"/>
                <w:sz w:val="24"/>
                <w:szCs w:val="24"/>
              </w:rPr>
            </w:pPr>
            <w:r>
              <w:rPr>
                <w:rFonts w:ascii="宋体" w:hAnsi="宋体" w:hint="eastAsia"/>
                <w:sz w:val="24"/>
                <w:szCs w:val="24"/>
              </w:rPr>
              <w:t>东莞市中麻一级公路大修工程施工第</w:t>
            </w:r>
            <w:r>
              <w:rPr>
                <w:rFonts w:ascii="宋体" w:hAnsi="宋体" w:hint="eastAsia"/>
                <w:sz w:val="24"/>
                <w:szCs w:val="24"/>
              </w:rPr>
              <w:t>4</w:t>
            </w:r>
            <w:r>
              <w:rPr>
                <w:rFonts w:ascii="宋体" w:hAnsi="宋体" w:hint="eastAsia"/>
                <w:sz w:val="24"/>
                <w:szCs w:val="24"/>
              </w:rPr>
              <w:t>标段</w:t>
            </w:r>
          </w:p>
          <w:p w:rsidR="009A2C52" w:rsidRDefault="00AB55A3">
            <w:pPr>
              <w:numPr>
                <w:ilvl w:val="0"/>
                <w:numId w:val="1"/>
              </w:numPr>
              <w:spacing w:line="273" w:lineRule="auto"/>
              <w:jc w:val="center"/>
              <w:rPr>
                <w:rFonts w:ascii="宋体" w:hAnsi="宋体"/>
                <w:sz w:val="24"/>
                <w:szCs w:val="24"/>
              </w:rPr>
            </w:pPr>
            <w:r>
              <w:rPr>
                <w:rFonts w:ascii="宋体" w:hAnsi="宋体" w:hint="eastAsia"/>
                <w:sz w:val="24"/>
                <w:szCs w:val="24"/>
              </w:rPr>
              <w:t>省道</w:t>
            </w:r>
            <w:r>
              <w:rPr>
                <w:rFonts w:ascii="宋体" w:hAnsi="宋体" w:hint="eastAsia"/>
                <w:sz w:val="24"/>
                <w:szCs w:val="24"/>
              </w:rPr>
              <w:t>S119</w:t>
            </w:r>
            <w:r>
              <w:rPr>
                <w:rFonts w:ascii="宋体" w:hAnsi="宋体" w:hint="eastAsia"/>
                <w:sz w:val="24"/>
                <w:szCs w:val="24"/>
              </w:rPr>
              <w:t>线龙华至龙门县城段改建工程第四标段</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rPr>
                <w:rFonts w:ascii="宋体" w:hAnsi="宋体"/>
                <w:sz w:val="24"/>
                <w:szCs w:val="24"/>
              </w:rPr>
            </w:pPr>
            <w:r>
              <w:rPr>
                <w:rFonts w:ascii="宋体" w:hAnsi="宋体" w:hint="eastAsia"/>
                <w:sz w:val="24"/>
                <w:szCs w:val="24"/>
              </w:rPr>
              <w:t>国道</w:t>
            </w:r>
            <w:r>
              <w:rPr>
                <w:rFonts w:ascii="宋体" w:hAnsi="宋体" w:hint="eastAsia"/>
                <w:sz w:val="24"/>
                <w:szCs w:val="24"/>
              </w:rPr>
              <w:t>G324</w:t>
            </w:r>
            <w:r>
              <w:rPr>
                <w:rFonts w:ascii="宋体" w:hAnsi="宋体" w:hint="eastAsia"/>
                <w:sz w:val="24"/>
                <w:szCs w:val="24"/>
              </w:rPr>
              <w:t>线饶平汾水关至九溪桥段路面改造工程第一标段施工</w:t>
            </w:r>
          </w:p>
          <w:p w:rsidR="009A2C52" w:rsidRDefault="009A2C52">
            <w:pPr>
              <w:spacing w:line="273" w:lineRule="auto"/>
              <w:jc w:val="center"/>
              <w:rPr>
                <w:rFonts w:ascii="宋体" w:hAnsi="宋体"/>
                <w:sz w:val="24"/>
                <w:szCs w:val="24"/>
              </w:rPr>
            </w:pPr>
          </w:p>
        </w:tc>
      </w:tr>
      <w:tr w:rsidR="009A2C52">
        <w:trPr>
          <w:trHeight w:val="553"/>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项目总工</w:t>
            </w:r>
            <w:r>
              <w:rPr>
                <w:rFonts w:ascii="宋体" w:hAnsi="宋体" w:hint="eastAsia"/>
                <w:sz w:val="24"/>
                <w:szCs w:val="24"/>
              </w:rPr>
              <w:t>姓名及证</w:t>
            </w:r>
          </w:p>
          <w:p w:rsidR="009A2C52" w:rsidRDefault="00AB55A3">
            <w:pPr>
              <w:spacing w:line="273" w:lineRule="auto"/>
              <w:jc w:val="center"/>
              <w:rPr>
                <w:rFonts w:ascii="宋体" w:hAnsi="宋体"/>
                <w:sz w:val="24"/>
                <w:szCs w:val="24"/>
              </w:rPr>
            </w:pPr>
            <w:r>
              <w:rPr>
                <w:rFonts w:ascii="宋体" w:hAnsi="宋体" w:hint="eastAsia"/>
                <w:sz w:val="24"/>
                <w:szCs w:val="24"/>
              </w:rPr>
              <w:t>书信息</w:t>
            </w:r>
            <w:r>
              <w:rPr>
                <w:rFonts w:ascii="宋体" w:hAnsi="宋体" w:hint="eastAsia"/>
                <w:sz w:val="24"/>
                <w:szCs w:val="24"/>
              </w:rPr>
              <w:t xml:space="preserve"> </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彭成锦</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樊建中</w:t>
            </w:r>
          </w:p>
        </w:tc>
      </w:tr>
      <w:tr w:rsidR="009A2C52">
        <w:trPr>
          <w:trHeight w:val="553"/>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项目总工</w:t>
            </w:r>
            <w:r>
              <w:rPr>
                <w:rFonts w:ascii="宋体" w:hAnsi="宋体" w:hint="eastAsia"/>
                <w:sz w:val="24"/>
                <w:szCs w:val="24"/>
              </w:rPr>
              <w:t>参加过的类似工程项目名称</w:t>
            </w:r>
          </w:p>
        </w:tc>
        <w:tc>
          <w:tcPr>
            <w:tcW w:w="3166" w:type="dxa"/>
            <w:tcBorders>
              <w:top w:val="single" w:sz="4" w:space="0" w:color="auto"/>
              <w:left w:val="nil"/>
              <w:bottom w:val="single" w:sz="4" w:space="0" w:color="auto"/>
              <w:right w:val="single" w:sz="4" w:space="0" w:color="auto"/>
            </w:tcBorders>
            <w:vAlign w:val="center"/>
          </w:tcPr>
          <w:p w:rsidR="009A2C52" w:rsidRDefault="00AB55A3">
            <w:pPr>
              <w:numPr>
                <w:ilvl w:val="0"/>
                <w:numId w:val="2"/>
              </w:numPr>
              <w:spacing w:line="273" w:lineRule="auto"/>
              <w:jc w:val="center"/>
              <w:rPr>
                <w:rFonts w:ascii="宋体" w:hAnsi="宋体"/>
                <w:sz w:val="24"/>
                <w:szCs w:val="24"/>
              </w:rPr>
            </w:pPr>
            <w:r>
              <w:rPr>
                <w:rFonts w:ascii="宋体" w:hAnsi="宋体" w:hint="eastAsia"/>
                <w:sz w:val="24"/>
                <w:szCs w:val="24"/>
              </w:rPr>
              <w:t>山西大运高速公路罗城至夏家营段第五标段</w:t>
            </w:r>
          </w:p>
          <w:p w:rsidR="009A2C52" w:rsidRDefault="00AB55A3">
            <w:pPr>
              <w:numPr>
                <w:ilvl w:val="0"/>
                <w:numId w:val="2"/>
              </w:numPr>
              <w:spacing w:line="273" w:lineRule="auto"/>
              <w:jc w:val="center"/>
              <w:rPr>
                <w:rFonts w:ascii="宋体" w:hAnsi="宋体"/>
                <w:sz w:val="24"/>
                <w:szCs w:val="24"/>
              </w:rPr>
            </w:pPr>
            <w:r>
              <w:rPr>
                <w:rFonts w:ascii="宋体" w:hAnsi="宋体" w:hint="eastAsia"/>
                <w:sz w:val="24"/>
                <w:szCs w:val="24"/>
              </w:rPr>
              <w:t>广州南部地区（仑头至龙穴岛）快速路</w:t>
            </w:r>
            <w:r>
              <w:rPr>
                <w:rFonts w:ascii="宋体" w:hAnsi="宋体" w:hint="eastAsia"/>
                <w:sz w:val="24"/>
                <w:szCs w:val="24"/>
              </w:rPr>
              <w:t>SD26</w:t>
            </w:r>
            <w:r>
              <w:rPr>
                <w:rFonts w:ascii="宋体" w:hAnsi="宋体" w:hint="eastAsia"/>
                <w:sz w:val="24"/>
                <w:szCs w:val="24"/>
              </w:rPr>
              <w:t>标段</w:t>
            </w:r>
          </w:p>
          <w:p w:rsidR="009A2C52" w:rsidRDefault="00AB55A3">
            <w:pPr>
              <w:numPr>
                <w:ilvl w:val="0"/>
                <w:numId w:val="2"/>
              </w:numPr>
              <w:spacing w:line="273" w:lineRule="auto"/>
              <w:jc w:val="center"/>
              <w:rPr>
                <w:rFonts w:ascii="宋体" w:hAnsi="宋体"/>
                <w:sz w:val="24"/>
                <w:szCs w:val="24"/>
              </w:rPr>
            </w:pPr>
            <w:r>
              <w:rPr>
                <w:rFonts w:ascii="宋体" w:hAnsi="宋体" w:hint="eastAsia"/>
                <w:sz w:val="24"/>
                <w:szCs w:val="24"/>
              </w:rPr>
              <w:t>广东省梅州市国省道改造工程兴宁火车站至丰顺建桥段第二合同段</w:t>
            </w:r>
          </w:p>
          <w:p w:rsidR="009A2C52" w:rsidRDefault="00AB55A3">
            <w:pPr>
              <w:numPr>
                <w:ilvl w:val="0"/>
                <w:numId w:val="2"/>
              </w:numPr>
              <w:spacing w:line="273" w:lineRule="auto"/>
              <w:jc w:val="center"/>
              <w:rPr>
                <w:rFonts w:ascii="宋体" w:hAnsi="宋体"/>
                <w:sz w:val="24"/>
                <w:szCs w:val="24"/>
              </w:rPr>
            </w:pPr>
            <w:r>
              <w:rPr>
                <w:rFonts w:ascii="宋体" w:hAnsi="宋体" w:hint="eastAsia"/>
                <w:sz w:val="24"/>
                <w:szCs w:val="24"/>
              </w:rPr>
              <w:t>广西壮族自治区灵峰（桂粤界）至八步公路项目工程施工（一期）第一合同段</w:t>
            </w:r>
          </w:p>
          <w:p w:rsidR="009A2C52" w:rsidRDefault="00AB55A3">
            <w:pPr>
              <w:numPr>
                <w:ilvl w:val="0"/>
                <w:numId w:val="2"/>
              </w:numPr>
              <w:spacing w:line="273" w:lineRule="auto"/>
              <w:jc w:val="center"/>
              <w:rPr>
                <w:rFonts w:ascii="宋体" w:hAnsi="宋体"/>
                <w:sz w:val="24"/>
                <w:szCs w:val="24"/>
              </w:rPr>
            </w:pPr>
            <w:r>
              <w:rPr>
                <w:rFonts w:ascii="宋体" w:hAnsi="宋体" w:hint="eastAsia"/>
                <w:sz w:val="24"/>
                <w:szCs w:val="24"/>
              </w:rPr>
              <w:t>省道</w:t>
            </w:r>
            <w:r>
              <w:rPr>
                <w:rFonts w:ascii="宋体" w:hAnsi="宋体" w:hint="eastAsia"/>
                <w:sz w:val="24"/>
                <w:szCs w:val="24"/>
              </w:rPr>
              <w:t>256</w:t>
            </w:r>
            <w:r>
              <w:rPr>
                <w:rFonts w:ascii="宋体" w:hAnsi="宋体" w:hint="eastAsia"/>
                <w:sz w:val="24"/>
                <w:szCs w:val="24"/>
              </w:rPr>
              <w:t>篁村至虎门段、省道</w:t>
            </w:r>
            <w:r>
              <w:rPr>
                <w:rFonts w:ascii="宋体" w:hAnsi="宋体" w:hint="eastAsia"/>
                <w:sz w:val="24"/>
                <w:szCs w:val="24"/>
              </w:rPr>
              <w:t>358</w:t>
            </w:r>
            <w:r>
              <w:rPr>
                <w:rFonts w:ascii="宋体" w:hAnsi="宋体" w:hint="eastAsia"/>
                <w:sz w:val="24"/>
                <w:szCs w:val="24"/>
              </w:rPr>
              <w:t>长安至虎门段大修工程第九标段</w:t>
            </w:r>
          </w:p>
          <w:p w:rsidR="009A2C52" w:rsidRDefault="00AB55A3">
            <w:pPr>
              <w:numPr>
                <w:ilvl w:val="0"/>
                <w:numId w:val="2"/>
              </w:numPr>
              <w:spacing w:line="273" w:lineRule="auto"/>
              <w:jc w:val="center"/>
              <w:rPr>
                <w:rFonts w:ascii="宋体" w:hAnsi="宋体"/>
                <w:sz w:val="24"/>
                <w:szCs w:val="24"/>
              </w:rPr>
            </w:pPr>
            <w:r>
              <w:rPr>
                <w:rFonts w:ascii="宋体" w:hAnsi="宋体" w:hint="eastAsia"/>
                <w:sz w:val="24"/>
                <w:szCs w:val="24"/>
              </w:rPr>
              <w:t>广西三江至柳州高速公路项目土建工程</w:t>
            </w:r>
            <w:r>
              <w:rPr>
                <w:rFonts w:ascii="宋体" w:hAnsi="宋体" w:hint="eastAsia"/>
                <w:sz w:val="24"/>
                <w:szCs w:val="24"/>
              </w:rPr>
              <w:t>NO.10</w:t>
            </w:r>
            <w:r>
              <w:rPr>
                <w:rFonts w:ascii="宋体" w:hAnsi="宋体" w:hint="eastAsia"/>
                <w:sz w:val="24"/>
                <w:szCs w:val="24"/>
              </w:rPr>
              <w:t>标段</w:t>
            </w:r>
          </w:p>
          <w:p w:rsidR="009A2C52" w:rsidRDefault="00AB55A3">
            <w:pPr>
              <w:numPr>
                <w:ilvl w:val="0"/>
                <w:numId w:val="2"/>
              </w:numPr>
              <w:spacing w:line="273" w:lineRule="auto"/>
              <w:jc w:val="center"/>
              <w:rPr>
                <w:rFonts w:ascii="宋体" w:hAnsi="宋体"/>
                <w:sz w:val="24"/>
                <w:szCs w:val="24"/>
              </w:rPr>
            </w:pPr>
            <w:r>
              <w:rPr>
                <w:rFonts w:ascii="宋体" w:hAnsi="宋体" w:hint="eastAsia"/>
                <w:sz w:val="24"/>
                <w:szCs w:val="24"/>
              </w:rPr>
              <w:t>省道</w:t>
            </w:r>
            <w:r>
              <w:rPr>
                <w:rFonts w:ascii="宋体" w:hAnsi="宋体" w:hint="eastAsia"/>
                <w:sz w:val="24"/>
                <w:szCs w:val="24"/>
              </w:rPr>
              <w:t>234</w:t>
            </w:r>
            <w:r>
              <w:rPr>
                <w:rFonts w:ascii="宋体" w:hAnsi="宋体" w:hint="eastAsia"/>
                <w:sz w:val="24"/>
                <w:szCs w:val="24"/>
              </w:rPr>
              <w:t>线潮阳西胪至河溪路段灾毁恢复重建工程</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left"/>
              <w:rPr>
                <w:rFonts w:ascii="宋体" w:hAnsi="宋体"/>
                <w:sz w:val="24"/>
                <w:szCs w:val="24"/>
              </w:rPr>
            </w:pPr>
            <w:r>
              <w:rPr>
                <w:rFonts w:ascii="宋体" w:hAnsi="宋体" w:hint="eastAsia"/>
                <w:sz w:val="24"/>
                <w:szCs w:val="24"/>
              </w:rPr>
              <w:t>广东省中山市东部快线工程第四合同段（</w:t>
            </w:r>
            <w:r>
              <w:rPr>
                <w:rFonts w:ascii="宋体" w:hAnsi="宋体" w:hint="eastAsia"/>
                <w:sz w:val="24"/>
                <w:szCs w:val="24"/>
              </w:rPr>
              <w:t>K42+402.244</w:t>
            </w:r>
            <w:r>
              <w:rPr>
                <w:rFonts w:ascii="Microsoft YaHei UI" w:eastAsia="Microsoft YaHei UI" w:hAnsi="Microsoft YaHei UI" w:cs="Microsoft YaHei UI" w:hint="eastAsia"/>
                <w:sz w:val="24"/>
                <w:szCs w:val="24"/>
              </w:rPr>
              <w:t>~</w:t>
            </w:r>
            <w:r>
              <w:rPr>
                <w:rFonts w:ascii="宋体" w:hAnsi="宋体" w:hint="eastAsia"/>
                <w:sz w:val="24"/>
                <w:szCs w:val="24"/>
              </w:rPr>
              <w:t>K45+035.000</w:t>
            </w:r>
            <w:r>
              <w:rPr>
                <w:rFonts w:ascii="宋体" w:hAnsi="宋体" w:hint="eastAsia"/>
                <w:sz w:val="24"/>
                <w:szCs w:val="24"/>
              </w:rPr>
              <w:t>）</w:t>
            </w:r>
          </w:p>
        </w:tc>
      </w:tr>
    </w:tbl>
    <w:p w:rsidR="009A2C52" w:rsidRDefault="009A2C52">
      <w:pPr>
        <w:spacing w:line="273" w:lineRule="auto"/>
        <w:jc w:val="left"/>
        <w:rPr>
          <w:rFonts w:ascii="宋体" w:hAnsi="宋体"/>
          <w:b/>
          <w:bCs/>
          <w:sz w:val="28"/>
          <w:szCs w:val="28"/>
        </w:rPr>
      </w:pPr>
    </w:p>
    <w:p w:rsidR="009A2C52" w:rsidRDefault="00AB55A3">
      <w:pPr>
        <w:spacing w:line="360" w:lineRule="auto"/>
        <w:jc w:val="left"/>
        <w:rPr>
          <w:rFonts w:ascii="宋体" w:hAnsi="宋体"/>
          <w:b/>
          <w:bCs/>
          <w:sz w:val="30"/>
          <w:szCs w:val="30"/>
        </w:rPr>
      </w:pPr>
      <w:r>
        <w:rPr>
          <w:rFonts w:ascii="宋体" w:hAnsi="宋体" w:hint="eastAsia"/>
          <w:b/>
          <w:bCs/>
          <w:sz w:val="28"/>
          <w:szCs w:val="28"/>
        </w:rPr>
        <w:t>附件</w:t>
      </w:r>
      <w:r>
        <w:rPr>
          <w:rFonts w:ascii="宋体" w:hAnsi="宋体" w:hint="eastAsia"/>
          <w:b/>
          <w:bCs/>
          <w:sz w:val="28"/>
          <w:szCs w:val="28"/>
        </w:rPr>
        <w:t>2</w:t>
      </w:r>
      <w:r>
        <w:rPr>
          <w:rFonts w:ascii="宋体" w:hAnsi="宋体" w:hint="eastAsia"/>
          <w:b/>
          <w:bCs/>
          <w:sz w:val="30"/>
          <w:szCs w:val="30"/>
        </w:rPr>
        <w:t>中标候选人投标的业绩情况</w:t>
      </w:r>
    </w:p>
    <w:tbl>
      <w:tblPr>
        <w:tblW w:w="8880" w:type="dxa"/>
        <w:jc w:val="center"/>
        <w:tblLayout w:type="fixed"/>
        <w:tblLook w:val="04A0"/>
      </w:tblPr>
      <w:tblGrid>
        <w:gridCol w:w="2548"/>
        <w:gridCol w:w="3166"/>
        <w:gridCol w:w="3166"/>
      </w:tblGrid>
      <w:tr w:rsidR="009A2C52">
        <w:trPr>
          <w:trHeight w:val="553"/>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中标候选人</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第一候选人</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第二候选人</w:t>
            </w:r>
          </w:p>
        </w:tc>
      </w:tr>
      <w:tr w:rsidR="009A2C52">
        <w:trPr>
          <w:trHeight w:val="685"/>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投标人</w:t>
            </w:r>
            <w:r>
              <w:rPr>
                <w:rFonts w:ascii="宋体" w:hAnsi="宋体" w:hint="eastAsia"/>
                <w:sz w:val="24"/>
                <w:szCs w:val="24"/>
              </w:rPr>
              <w:t>名称</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（牵头人）汕头公路桥梁工程总公司</w:t>
            </w:r>
          </w:p>
          <w:p w:rsidR="009A2C52" w:rsidRDefault="00AB55A3">
            <w:pPr>
              <w:spacing w:line="273" w:lineRule="auto"/>
              <w:jc w:val="center"/>
              <w:rPr>
                <w:rFonts w:ascii="宋体" w:hAnsi="宋体"/>
                <w:sz w:val="24"/>
                <w:szCs w:val="24"/>
              </w:rPr>
            </w:pPr>
            <w:r>
              <w:rPr>
                <w:rFonts w:ascii="宋体" w:hAnsi="宋体" w:hint="eastAsia"/>
                <w:sz w:val="24"/>
                <w:szCs w:val="24"/>
              </w:rPr>
              <w:t>（成员）广东省交通规划设计研究院股份有限公司</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（牵头人）太原市政建设集团有限公司</w:t>
            </w:r>
          </w:p>
          <w:p w:rsidR="009A2C52" w:rsidRDefault="00AB55A3">
            <w:pPr>
              <w:spacing w:line="273" w:lineRule="auto"/>
              <w:jc w:val="center"/>
              <w:rPr>
                <w:rFonts w:ascii="宋体" w:hAnsi="宋体"/>
                <w:sz w:val="24"/>
                <w:szCs w:val="24"/>
              </w:rPr>
            </w:pPr>
            <w:r>
              <w:rPr>
                <w:rFonts w:ascii="宋体" w:hAnsi="宋体" w:hint="eastAsia"/>
                <w:sz w:val="24"/>
                <w:szCs w:val="24"/>
              </w:rPr>
              <w:t>（成员）广州市公路勘察设计有限公司</w:t>
            </w:r>
          </w:p>
        </w:tc>
      </w:tr>
      <w:tr w:rsidR="009A2C52">
        <w:trPr>
          <w:trHeight w:val="553"/>
          <w:jc w:val="center"/>
        </w:trPr>
        <w:tc>
          <w:tcPr>
            <w:tcW w:w="2548" w:type="dxa"/>
            <w:vMerge w:val="restart"/>
            <w:tcBorders>
              <w:top w:val="single" w:sz="4" w:space="0" w:color="auto"/>
              <w:left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投标业绩</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国道</w:t>
            </w:r>
            <w:r>
              <w:rPr>
                <w:rFonts w:ascii="宋体" w:hAnsi="宋体" w:hint="eastAsia"/>
                <w:sz w:val="24"/>
                <w:szCs w:val="24"/>
              </w:rPr>
              <w:t>324</w:t>
            </w:r>
            <w:r>
              <w:rPr>
                <w:rFonts w:ascii="宋体" w:hAnsi="宋体" w:hint="eastAsia"/>
                <w:sz w:val="24"/>
                <w:szCs w:val="24"/>
              </w:rPr>
              <w:t>线潮阳红旗岭至梅花路段灾毁恢复重建</w:t>
            </w:r>
            <w:bookmarkStart w:id="0" w:name="_GoBack"/>
            <w:bookmarkEnd w:id="0"/>
            <w:r>
              <w:rPr>
                <w:rFonts w:ascii="宋体" w:hAnsi="宋体" w:hint="eastAsia"/>
                <w:sz w:val="24"/>
                <w:szCs w:val="24"/>
              </w:rPr>
              <w:t>工程</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国道</w:t>
            </w:r>
            <w:r>
              <w:rPr>
                <w:rFonts w:ascii="宋体" w:hAnsi="宋体" w:hint="eastAsia"/>
                <w:sz w:val="24"/>
                <w:szCs w:val="24"/>
              </w:rPr>
              <w:t>G324</w:t>
            </w:r>
            <w:r>
              <w:rPr>
                <w:rFonts w:ascii="宋体" w:hAnsi="宋体" w:hint="eastAsia"/>
                <w:sz w:val="24"/>
                <w:szCs w:val="24"/>
              </w:rPr>
              <w:t>线饶平汾水关至九溪桥段路面改造工程第一标段施工</w:t>
            </w:r>
          </w:p>
        </w:tc>
      </w:tr>
      <w:tr w:rsidR="009A2C52">
        <w:trPr>
          <w:trHeight w:val="553"/>
          <w:jc w:val="center"/>
        </w:trPr>
        <w:tc>
          <w:tcPr>
            <w:tcW w:w="2548" w:type="dxa"/>
            <w:vMerge/>
            <w:tcBorders>
              <w:left w:val="single" w:sz="4" w:space="0" w:color="auto"/>
              <w:bottom w:val="single" w:sz="4" w:space="0" w:color="auto"/>
              <w:right w:val="single" w:sz="4" w:space="0" w:color="auto"/>
            </w:tcBorders>
            <w:vAlign w:val="center"/>
          </w:tcPr>
          <w:p w:rsidR="009A2C52" w:rsidRDefault="009A2C52">
            <w:pPr>
              <w:spacing w:line="273" w:lineRule="auto"/>
              <w:jc w:val="center"/>
              <w:rPr>
                <w:rFonts w:ascii="宋体" w:hAnsi="宋体"/>
                <w:sz w:val="24"/>
                <w:szCs w:val="24"/>
              </w:rPr>
            </w:pPr>
          </w:p>
        </w:tc>
        <w:tc>
          <w:tcPr>
            <w:tcW w:w="3166" w:type="dxa"/>
            <w:tcBorders>
              <w:top w:val="single" w:sz="4" w:space="0" w:color="auto"/>
              <w:left w:val="nil"/>
              <w:bottom w:val="single" w:sz="4" w:space="0" w:color="auto"/>
              <w:right w:val="single" w:sz="4" w:space="0" w:color="auto"/>
            </w:tcBorders>
            <w:vAlign w:val="center"/>
          </w:tcPr>
          <w:p w:rsidR="009A2C52" w:rsidRDefault="00AB55A3">
            <w:pPr>
              <w:numPr>
                <w:ilvl w:val="0"/>
                <w:numId w:val="3"/>
              </w:numPr>
              <w:spacing w:line="273" w:lineRule="auto"/>
              <w:jc w:val="center"/>
              <w:rPr>
                <w:rFonts w:ascii="宋体" w:hAnsi="宋体"/>
                <w:sz w:val="24"/>
                <w:szCs w:val="24"/>
              </w:rPr>
            </w:pPr>
            <w:r>
              <w:rPr>
                <w:rFonts w:ascii="宋体" w:hAnsi="宋体" w:hint="eastAsia"/>
                <w:sz w:val="24"/>
                <w:szCs w:val="24"/>
              </w:rPr>
              <w:t>江鹤高速公路路面大修工程</w:t>
            </w:r>
          </w:p>
          <w:p w:rsidR="009A2C52" w:rsidRDefault="00AB55A3">
            <w:pPr>
              <w:numPr>
                <w:ilvl w:val="0"/>
                <w:numId w:val="3"/>
              </w:numPr>
              <w:spacing w:line="273" w:lineRule="auto"/>
              <w:jc w:val="center"/>
              <w:rPr>
                <w:rFonts w:ascii="宋体" w:hAnsi="宋体"/>
                <w:sz w:val="24"/>
                <w:szCs w:val="24"/>
              </w:rPr>
            </w:pPr>
            <w:r>
              <w:rPr>
                <w:rFonts w:ascii="宋体" w:hAnsi="宋体" w:hint="eastAsia"/>
                <w:sz w:val="24"/>
                <w:szCs w:val="24"/>
              </w:rPr>
              <w:t>国道</w:t>
            </w:r>
            <w:r>
              <w:rPr>
                <w:rFonts w:ascii="宋体" w:hAnsi="宋体" w:hint="eastAsia"/>
                <w:sz w:val="24"/>
                <w:szCs w:val="24"/>
              </w:rPr>
              <w:t>G325</w:t>
            </w:r>
            <w:r>
              <w:rPr>
                <w:rFonts w:ascii="宋体" w:hAnsi="宋体" w:hint="eastAsia"/>
                <w:sz w:val="24"/>
                <w:szCs w:val="24"/>
              </w:rPr>
              <w:t>线开平水西至蒲桥段及恩平详山至分界龙段路面改造工程</w:t>
            </w:r>
          </w:p>
          <w:p w:rsidR="009A2C52" w:rsidRDefault="00AB55A3">
            <w:pPr>
              <w:numPr>
                <w:ilvl w:val="0"/>
                <w:numId w:val="3"/>
              </w:numPr>
              <w:spacing w:line="273" w:lineRule="auto"/>
              <w:jc w:val="center"/>
              <w:rPr>
                <w:rFonts w:ascii="宋体" w:hAnsi="宋体"/>
                <w:sz w:val="24"/>
                <w:szCs w:val="24"/>
              </w:rPr>
            </w:pPr>
            <w:r>
              <w:rPr>
                <w:rFonts w:ascii="宋体" w:hAnsi="宋体" w:hint="eastAsia"/>
                <w:sz w:val="24"/>
                <w:szCs w:val="24"/>
              </w:rPr>
              <w:t>国道</w:t>
            </w:r>
            <w:r>
              <w:rPr>
                <w:rFonts w:ascii="宋体" w:hAnsi="宋体" w:hint="eastAsia"/>
                <w:sz w:val="24"/>
                <w:szCs w:val="24"/>
              </w:rPr>
              <w:t>G325</w:t>
            </w:r>
            <w:r>
              <w:rPr>
                <w:rFonts w:ascii="宋体" w:hAnsi="宋体" w:hint="eastAsia"/>
                <w:sz w:val="24"/>
                <w:szCs w:val="24"/>
              </w:rPr>
              <w:t>线鹤山九江大桥引道段、开平后溪至风采段、龙背至乌金段路面改造工程</w:t>
            </w:r>
          </w:p>
          <w:p w:rsidR="009A2C52" w:rsidRDefault="00AB55A3">
            <w:pPr>
              <w:numPr>
                <w:ilvl w:val="0"/>
                <w:numId w:val="3"/>
              </w:numPr>
              <w:spacing w:line="273" w:lineRule="auto"/>
              <w:jc w:val="center"/>
              <w:rPr>
                <w:rFonts w:ascii="宋体" w:hAnsi="宋体"/>
                <w:sz w:val="24"/>
                <w:szCs w:val="24"/>
              </w:rPr>
            </w:pPr>
            <w:r>
              <w:rPr>
                <w:rFonts w:ascii="宋体" w:hAnsi="宋体" w:hint="eastAsia"/>
                <w:sz w:val="24"/>
                <w:szCs w:val="24"/>
              </w:rPr>
              <w:t>国道</w:t>
            </w:r>
            <w:r>
              <w:rPr>
                <w:rFonts w:ascii="宋体" w:hAnsi="宋体" w:hint="eastAsia"/>
                <w:sz w:val="24"/>
                <w:szCs w:val="24"/>
              </w:rPr>
              <w:t>G539</w:t>
            </w:r>
            <w:r>
              <w:rPr>
                <w:rFonts w:ascii="宋体" w:hAnsi="宋体" w:hint="eastAsia"/>
                <w:sz w:val="24"/>
                <w:szCs w:val="24"/>
              </w:rPr>
              <w:t>揭东曲溪至深坑桥段路面改造</w:t>
            </w:r>
          </w:p>
          <w:p w:rsidR="009A2C52" w:rsidRDefault="00AB55A3">
            <w:pPr>
              <w:numPr>
                <w:ilvl w:val="0"/>
                <w:numId w:val="3"/>
              </w:numPr>
              <w:spacing w:line="273" w:lineRule="auto"/>
              <w:jc w:val="center"/>
              <w:rPr>
                <w:rFonts w:ascii="宋体" w:hAnsi="宋体"/>
                <w:sz w:val="24"/>
                <w:szCs w:val="24"/>
              </w:rPr>
            </w:pPr>
            <w:r>
              <w:rPr>
                <w:rFonts w:ascii="宋体" w:hAnsi="宋体" w:hint="eastAsia"/>
                <w:sz w:val="24"/>
                <w:szCs w:val="24"/>
              </w:rPr>
              <w:t>国道</w:t>
            </w:r>
            <w:r>
              <w:rPr>
                <w:rFonts w:ascii="宋体" w:hAnsi="宋体" w:hint="eastAsia"/>
                <w:sz w:val="24"/>
                <w:szCs w:val="24"/>
              </w:rPr>
              <w:t>G207</w:t>
            </w:r>
            <w:r>
              <w:rPr>
                <w:rFonts w:ascii="宋体" w:hAnsi="宋体" w:hint="eastAsia"/>
                <w:sz w:val="24"/>
                <w:szCs w:val="24"/>
              </w:rPr>
              <w:t>线廉江下垌至茅垌段路面改造工程</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1</w:t>
            </w:r>
            <w:r>
              <w:rPr>
                <w:rFonts w:ascii="宋体" w:hAnsi="宋体" w:hint="eastAsia"/>
                <w:sz w:val="24"/>
                <w:szCs w:val="24"/>
              </w:rPr>
              <w:t>、</w:t>
            </w:r>
            <w:r>
              <w:rPr>
                <w:rFonts w:ascii="宋体" w:hAnsi="宋体" w:hint="eastAsia"/>
                <w:sz w:val="24"/>
                <w:szCs w:val="24"/>
              </w:rPr>
              <w:t>2015</w:t>
            </w:r>
            <w:r>
              <w:rPr>
                <w:rFonts w:ascii="宋体" w:hAnsi="宋体" w:hint="eastAsia"/>
                <w:sz w:val="24"/>
                <w:szCs w:val="24"/>
              </w:rPr>
              <w:t>年度广州地区普通公路改善工程前期服务勘察设计</w:t>
            </w:r>
          </w:p>
          <w:p w:rsidR="009A2C52" w:rsidRDefault="00AB55A3">
            <w:pPr>
              <w:spacing w:line="273" w:lineRule="auto"/>
              <w:jc w:val="center"/>
              <w:rPr>
                <w:rFonts w:ascii="宋体" w:hAnsi="宋体"/>
                <w:sz w:val="24"/>
                <w:szCs w:val="24"/>
              </w:rPr>
            </w:pPr>
            <w:r>
              <w:rPr>
                <w:rFonts w:ascii="宋体" w:hAnsi="宋体" w:hint="eastAsia"/>
                <w:sz w:val="24"/>
                <w:szCs w:val="24"/>
              </w:rPr>
              <w:t>2</w:t>
            </w:r>
            <w:r>
              <w:rPr>
                <w:rFonts w:ascii="宋体" w:hAnsi="宋体" w:hint="eastAsia"/>
                <w:sz w:val="24"/>
                <w:szCs w:val="24"/>
              </w:rPr>
              <w:t>、花都大道（机场北进场路口至红棉大道段）扩建改造工程勘察设计</w:t>
            </w:r>
          </w:p>
          <w:p w:rsidR="009A2C52" w:rsidRDefault="00AB55A3">
            <w:pPr>
              <w:spacing w:line="273" w:lineRule="auto"/>
              <w:rPr>
                <w:rFonts w:ascii="宋体" w:hAnsi="宋体"/>
                <w:sz w:val="24"/>
                <w:szCs w:val="24"/>
              </w:rPr>
            </w:pPr>
            <w:r>
              <w:rPr>
                <w:rFonts w:ascii="宋体" w:hAnsi="宋体" w:hint="eastAsia"/>
                <w:sz w:val="24"/>
                <w:szCs w:val="24"/>
              </w:rPr>
              <w:t>3</w:t>
            </w:r>
            <w:r>
              <w:rPr>
                <w:rFonts w:ascii="宋体" w:hAnsi="宋体" w:hint="eastAsia"/>
                <w:sz w:val="24"/>
                <w:szCs w:val="24"/>
              </w:rPr>
              <w:t>、新新公路（广园快速路至叶岭村段）改造工程</w:t>
            </w:r>
          </w:p>
        </w:tc>
      </w:tr>
    </w:tbl>
    <w:p w:rsidR="009A2C52" w:rsidRDefault="00AB55A3">
      <w:pPr>
        <w:spacing w:line="360" w:lineRule="auto"/>
        <w:rPr>
          <w:rFonts w:ascii="宋体" w:hAnsi="宋体"/>
          <w:b/>
          <w:bCs/>
          <w:sz w:val="28"/>
          <w:szCs w:val="28"/>
        </w:rPr>
      </w:pPr>
      <w:r>
        <w:rPr>
          <w:rFonts w:ascii="宋体" w:hAnsi="宋体" w:hint="eastAsia"/>
          <w:b/>
          <w:bCs/>
          <w:sz w:val="28"/>
          <w:szCs w:val="28"/>
        </w:rPr>
        <w:t>附件</w:t>
      </w:r>
      <w:r>
        <w:rPr>
          <w:rFonts w:ascii="宋体" w:hAnsi="宋体" w:hint="eastAsia"/>
          <w:b/>
          <w:bCs/>
          <w:sz w:val="28"/>
          <w:szCs w:val="28"/>
        </w:rPr>
        <w:t xml:space="preserve">3                   </w:t>
      </w:r>
      <w:r>
        <w:rPr>
          <w:rFonts w:ascii="宋体" w:hAnsi="宋体" w:hint="eastAsia"/>
          <w:b/>
          <w:bCs/>
          <w:sz w:val="28"/>
          <w:szCs w:val="28"/>
        </w:rPr>
        <w:t>中标候选人的信用等级使用情况</w:t>
      </w:r>
    </w:p>
    <w:tbl>
      <w:tblPr>
        <w:tblW w:w="8880" w:type="dxa"/>
        <w:jc w:val="center"/>
        <w:tblLayout w:type="fixed"/>
        <w:tblLook w:val="04A0"/>
      </w:tblPr>
      <w:tblGrid>
        <w:gridCol w:w="2548"/>
        <w:gridCol w:w="3166"/>
        <w:gridCol w:w="3166"/>
      </w:tblGrid>
      <w:tr w:rsidR="009A2C52">
        <w:trPr>
          <w:trHeight w:val="553"/>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中标候选人</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第一候选人</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第二候选人</w:t>
            </w:r>
          </w:p>
        </w:tc>
      </w:tr>
      <w:tr w:rsidR="009A2C52">
        <w:trPr>
          <w:trHeight w:val="685"/>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投标人</w:t>
            </w:r>
            <w:r>
              <w:rPr>
                <w:rFonts w:ascii="宋体" w:hAnsi="宋体" w:hint="eastAsia"/>
                <w:sz w:val="24"/>
                <w:szCs w:val="24"/>
              </w:rPr>
              <w:t>名称</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（牵头人）汕头公路桥梁工程总公司</w:t>
            </w:r>
          </w:p>
          <w:p w:rsidR="009A2C52" w:rsidRDefault="00AB55A3">
            <w:pPr>
              <w:spacing w:line="273" w:lineRule="auto"/>
              <w:jc w:val="center"/>
              <w:rPr>
                <w:rFonts w:ascii="宋体" w:hAnsi="宋体"/>
                <w:sz w:val="24"/>
                <w:szCs w:val="24"/>
              </w:rPr>
            </w:pPr>
            <w:r>
              <w:rPr>
                <w:rFonts w:ascii="宋体" w:hAnsi="宋体" w:hint="eastAsia"/>
                <w:sz w:val="24"/>
                <w:szCs w:val="24"/>
              </w:rPr>
              <w:t>（成员）广东省交通规划设计研究院股份有限公司</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（牵头人）太原市政建设集团有限公司</w:t>
            </w:r>
          </w:p>
          <w:p w:rsidR="009A2C52" w:rsidRDefault="00AB55A3">
            <w:pPr>
              <w:spacing w:line="273" w:lineRule="auto"/>
              <w:jc w:val="center"/>
              <w:rPr>
                <w:rFonts w:ascii="宋体" w:hAnsi="宋体"/>
                <w:sz w:val="24"/>
                <w:szCs w:val="24"/>
              </w:rPr>
            </w:pPr>
            <w:r>
              <w:rPr>
                <w:rFonts w:ascii="宋体" w:hAnsi="宋体" w:hint="eastAsia"/>
                <w:sz w:val="24"/>
                <w:szCs w:val="24"/>
              </w:rPr>
              <w:t>（成员）广州市公路勘察设计有限公司</w:t>
            </w:r>
          </w:p>
        </w:tc>
      </w:tr>
      <w:tr w:rsidR="009A2C52">
        <w:trPr>
          <w:trHeight w:val="685"/>
          <w:jc w:val="center"/>
        </w:trPr>
        <w:tc>
          <w:tcPr>
            <w:tcW w:w="2548"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信用等级</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w:t>
            </w:r>
          </w:p>
        </w:tc>
        <w:tc>
          <w:tcPr>
            <w:tcW w:w="316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w:t>
            </w:r>
          </w:p>
        </w:tc>
      </w:tr>
    </w:tbl>
    <w:p w:rsidR="009A2C52" w:rsidRDefault="009A2C52">
      <w:pPr>
        <w:widowControl/>
        <w:jc w:val="left"/>
        <w:rPr>
          <w:rFonts w:ascii="宋体" w:hAnsi="宋体"/>
          <w:b/>
          <w:bCs/>
          <w:sz w:val="28"/>
          <w:szCs w:val="28"/>
        </w:rPr>
      </w:pPr>
    </w:p>
    <w:p w:rsidR="009A2C52" w:rsidRDefault="00AB55A3">
      <w:pPr>
        <w:widowControl/>
        <w:jc w:val="left"/>
        <w:rPr>
          <w:rFonts w:ascii="宋体" w:hAnsi="宋体"/>
          <w:b/>
          <w:bCs/>
          <w:sz w:val="28"/>
          <w:szCs w:val="28"/>
        </w:rPr>
      </w:pPr>
      <w:r>
        <w:rPr>
          <w:rFonts w:ascii="宋体" w:hAnsi="宋体" w:hint="eastAsia"/>
          <w:b/>
          <w:bCs/>
          <w:sz w:val="28"/>
          <w:szCs w:val="28"/>
        </w:rPr>
        <w:br w:type="page"/>
      </w:r>
    </w:p>
    <w:p w:rsidR="009A2C52" w:rsidRDefault="00AB55A3">
      <w:pPr>
        <w:widowControl/>
        <w:jc w:val="left"/>
        <w:rPr>
          <w:rFonts w:ascii="宋体" w:hAnsi="宋体"/>
          <w:b/>
          <w:bCs/>
          <w:sz w:val="30"/>
          <w:szCs w:val="30"/>
        </w:rPr>
      </w:pPr>
      <w:r>
        <w:rPr>
          <w:rFonts w:ascii="宋体" w:hAnsi="宋体" w:hint="eastAsia"/>
          <w:b/>
          <w:bCs/>
          <w:sz w:val="28"/>
          <w:szCs w:val="28"/>
        </w:rPr>
        <w:lastRenderedPageBreak/>
        <w:t>附件</w:t>
      </w:r>
      <w:r>
        <w:rPr>
          <w:rFonts w:ascii="宋体" w:hAnsi="宋体" w:hint="eastAsia"/>
          <w:b/>
          <w:bCs/>
          <w:sz w:val="28"/>
          <w:szCs w:val="28"/>
        </w:rPr>
        <w:t xml:space="preserve">4                   </w:t>
      </w:r>
      <w:r>
        <w:rPr>
          <w:rFonts w:ascii="宋体" w:hAnsi="宋体" w:hint="eastAsia"/>
          <w:b/>
          <w:bCs/>
          <w:sz w:val="30"/>
          <w:szCs w:val="30"/>
        </w:rPr>
        <w:t>被否决投标的相关情况</w:t>
      </w:r>
    </w:p>
    <w:tbl>
      <w:tblPr>
        <w:tblW w:w="9384" w:type="dxa"/>
        <w:jc w:val="center"/>
        <w:tblLayout w:type="fixed"/>
        <w:tblLook w:val="04A0"/>
      </w:tblPr>
      <w:tblGrid>
        <w:gridCol w:w="1858"/>
        <w:gridCol w:w="1560"/>
        <w:gridCol w:w="5966"/>
      </w:tblGrid>
      <w:tr w:rsidR="009A2C52">
        <w:trPr>
          <w:trHeight w:val="563"/>
          <w:jc w:val="center"/>
        </w:trPr>
        <w:tc>
          <w:tcPr>
            <w:tcW w:w="1858" w:type="dxa"/>
            <w:tcBorders>
              <w:top w:val="single" w:sz="4" w:space="0" w:color="auto"/>
              <w:left w:val="single" w:sz="4" w:space="0" w:color="auto"/>
              <w:bottom w:val="single" w:sz="4" w:space="0" w:color="auto"/>
              <w:right w:val="single" w:sz="4" w:space="0" w:color="auto"/>
            </w:tcBorders>
            <w:vAlign w:val="center"/>
          </w:tcPr>
          <w:p w:rsidR="009A2C52" w:rsidRDefault="00AB55A3">
            <w:pPr>
              <w:jc w:val="center"/>
            </w:pPr>
            <w:r>
              <w:rPr>
                <w:rFonts w:ascii="宋体" w:hAnsi="宋体" w:hint="eastAsia"/>
                <w:sz w:val="24"/>
                <w:szCs w:val="24"/>
              </w:rPr>
              <w:t>投标人</w:t>
            </w:r>
            <w:r>
              <w:rPr>
                <w:rFonts w:ascii="宋体" w:hAnsi="宋体" w:hint="eastAsia"/>
                <w:sz w:val="24"/>
                <w:szCs w:val="24"/>
              </w:rPr>
              <w:t>名称</w:t>
            </w:r>
          </w:p>
        </w:tc>
        <w:tc>
          <w:tcPr>
            <w:tcW w:w="1560" w:type="dxa"/>
            <w:tcBorders>
              <w:top w:val="single" w:sz="4" w:space="0" w:color="auto"/>
              <w:left w:val="nil"/>
              <w:bottom w:val="single" w:sz="4" w:space="0" w:color="auto"/>
              <w:right w:val="single" w:sz="4" w:space="0" w:color="auto"/>
            </w:tcBorders>
            <w:vAlign w:val="center"/>
          </w:tcPr>
          <w:p w:rsidR="009A2C52" w:rsidRDefault="00AB55A3">
            <w:pPr>
              <w:jc w:val="center"/>
            </w:pPr>
            <w:r>
              <w:t>评审阶段</w:t>
            </w:r>
          </w:p>
        </w:tc>
        <w:tc>
          <w:tcPr>
            <w:tcW w:w="5966" w:type="dxa"/>
            <w:tcBorders>
              <w:top w:val="single" w:sz="4" w:space="0" w:color="auto"/>
              <w:left w:val="nil"/>
              <w:bottom w:val="single" w:sz="4" w:space="0" w:color="auto"/>
              <w:right w:val="single" w:sz="4" w:space="0" w:color="auto"/>
            </w:tcBorders>
            <w:vAlign w:val="center"/>
          </w:tcPr>
          <w:p w:rsidR="009A2C52" w:rsidRDefault="00AB55A3">
            <w:pPr>
              <w:jc w:val="center"/>
            </w:pPr>
            <w:r>
              <w:rPr>
                <w:rFonts w:ascii="宋体" w:hAnsi="宋体" w:hint="eastAsia"/>
              </w:rPr>
              <w:t>被否决</w:t>
            </w:r>
            <w:r>
              <w:t>原因</w:t>
            </w:r>
          </w:p>
        </w:tc>
      </w:tr>
      <w:tr w:rsidR="009A2C52">
        <w:trPr>
          <w:trHeight w:val="652"/>
          <w:jc w:val="center"/>
        </w:trPr>
        <w:tc>
          <w:tcPr>
            <w:tcW w:w="1858" w:type="dxa"/>
            <w:tcBorders>
              <w:top w:val="single" w:sz="4" w:space="0" w:color="auto"/>
              <w:left w:val="single" w:sz="4" w:space="0" w:color="auto"/>
              <w:bottom w:val="single" w:sz="4" w:space="0" w:color="auto"/>
              <w:right w:val="single" w:sz="4" w:space="0" w:color="auto"/>
            </w:tcBorders>
            <w:vAlign w:val="center"/>
          </w:tcPr>
          <w:p w:rsidR="009A2C52" w:rsidRDefault="00AB55A3">
            <w:pPr>
              <w:jc w:val="center"/>
            </w:pPr>
            <w:r>
              <w:rPr>
                <w:rFonts w:hint="eastAsia"/>
              </w:rPr>
              <w:t>/</w:t>
            </w:r>
          </w:p>
        </w:tc>
        <w:tc>
          <w:tcPr>
            <w:tcW w:w="1560" w:type="dxa"/>
            <w:tcBorders>
              <w:top w:val="single" w:sz="4" w:space="0" w:color="auto"/>
              <w:left w:val="nil"/>
              <w:bottom w:val="single" w:sz="4" w:space="0" w:color="auto"/>
              <w:right w:val="single" w:sz="4" w:space="0" w:color="auto"/>
            </w:tcBorders>
            <w:vAlign w:val="center"/>
          </w:tcPr>
          <w:p w:rsidR="009A2C52" w:rsidRDefault="00AB55A3">
            <w:pPr>
              <w:jc w:val="center"/>
            </w:pPr>
            <w:r>
              <w:rPr>
                <w:rFonts w:hint="eastAsia"/>
              </w:rPr>
              <w:t>/</w:t>
            </w:r>
          </w:p>
        </w:tc>
        <w:tc>
          <w:tcPr>
            <w:tcW w:w="5966" w:type="dxa"/>
            <w:tcBorders>
              <w:top w:val="single" w:sz="4" w:space="0" w:color="auto"/>
              <w:left w:val="nil"/>
              <w:bottom w:val="single" w:sz="4" w:space="0" w:color="auto"/>
              <w:right w:val="single" w:sz="4" w:space="0" w:color="auto"/>
            </w:tcBorders>
            <w:vAlign w:val="center"/>
          </w:tcPr>
          <w:p w:rsidR="009A2C52" w:rsidRDefault="00AB55A3">
            <w:pPr>
              <w:jc w:val="center"/>
            </w:pPr>
            <w:r>
              <w:rPr>
                <w:rFonts w:hint="eastAsia"/>
              </w:rPr>
              <w:t>/</w:t>
            </w:r>
          </w:p>
        </w:tc>
      </w:tr>
    </w:tbl>
    <w:p w:rsidR="009A2C52" w:rsidRDefault="00AB55A3">
      <w:pPr>
        <w:widowControl/>
        <w:jc w:val="left"/>
        <w:rPr>
          <w:rFonts w:ascii="宋体" w:hAnsi="宋体"/>
          <w:b/>
          <w:bCs/>
          <w:sz w:val="28"/>
          <w:szCs w:val="28"/>
        </w:rPr>
      </w:pPr>
      <w:r>
        <w:rPr>
          <w:rFonts w:ascii="宋体" w:hAnsi="宋体" w:hint="eastAsia"/>
          <w:b/>
          <w:bCs/>
          <w:sz w:val="28"/>
          <w:szCs w:val="28"/>
        </w:rPr>
        <w:br w:type="page"/>
      </w:r>
    </w:p>
    <w:p w:rsidR="009A2C52" w:rsidRDefault="00AB55A3">
      <w:pPr>
        <w:widowControl/>
        <w:jc w:val="left"/>
        <w:rPr>
          <w:rFonts w:ascii="宋体" w:hAnsi="宋体"/>
          <w:b/>
          <w:bCs/>
          <w:sz w:val="28"/>
          <w:szCs w:val="28"/>
        </w:rPr>
      </w:pPr>
      <w:r>
        <w:rPr>
          <w:rFonts w:ascii="宋体" w:hAnsi="宋体" w:hint="eastAsia"/>
          <w:b/>
          <w:bCs/>
          <w:sz w:val="28"/>
          <w:szCs w:val="28"/>
        </w:rPr>
        <w:lastRenderedPageBreak/>
        <w:t>附件</w:t>
      </w:r>
      <w:r>
        <w:rPr>
          <w:rFonts w:ascii="宋体" w:hAnsi="宋体" w:hint="eastAsia"/>
          <w:b/>
          <w:bCs/>
          <w:sz w:val="28"/>
          <w:szCs w:val="28"/>
        </w:rPr>
        <w:t>5</w:t>
      </w:r>
      <w:r>
        <w:rPr>
          <w:rFonts w:ascii="宋体" w:hAnsi="宋体" w:hint="eastAsia"/>
          <w:b/>
          <w:bCs/>
          <w:sz w:val="28"/>
          <w:szCs w:val="28"/>
        </w:rPr>
        <w:t>公示的其他内容</w:t>
      </w:r>
    </w:p>
    <w:tbl>
      <w:tblPr>
        <w:tblW w:w="9873" w:type="dxa"/>
        <w:jc w:val="center"/>
        <w:tblLayout w:type="fixed"/>
        <w:tblLook w:val="04A0"/>
      </w:tblPr>
      <w:tblGrid>
        <w:gridCol w:w="1622"/>
        <w:gridCol w:w="1456"/>
        <w:gridCol w:w="1705"/>
        <w:gridCol w:w="1702"/>
        <w:gridCol w:w="1696"/>
        <w:gridCol w:w="1692"/>
      </w:tblGrid>
      <w:tr w:rsidR="009A2C52">
        <w:trPr>
          <w:trHeight w:val="553"/>
          <w:jc w:val="center"/>
        </w:trPr>
        <w:tc>
          <w:tcPr>
            <w:tcW w:w="9873" w:type="dxa"/>
            <w:gridSpan w:val="6"/>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最新年度</w:t>
            </w:r>
            <w:r>
              <w:rPr>
                <w:rFonts w:ascii="宋体" w:hAnsi="宋体" w:hint="eastAsia"/>
                <w:sz w:val="24"/>
                <w:szCs w:val="24"/>
              </w:rPr>
              <w:t xml:space="preserve"> AA</w:t>
            </w:r>
            <w:r>
              <w:rPr>
                <w:rFonts w:ascii="宋体" w:hAnsi="宋体" w:hint="eastAsia"/>
                <w:sz w:val="24"/>
                <w:szCs w:val="24"/>
              </w:rPr>
              <w:t>、</w:t>
            </w:r>
            <w:r>
              <w:rPr>
                <w:rFonts w:ascii="宋体" w:hAnsi="宋体" w:hint="eastAsia"/>
                <w:sz w:val="24"/>
                <w:szCs w:val="24"/>
              </w:rPr>
              <w:t xml:space="preserve">A </w:t>
            </w:r>
            <w:r>
              <w:rPr>
                <w:rFonts w:ascii="宋体" w:hAnsi="宋体" w:hint="eastAsia"/>
                <w:sz w:val="24"/>
                <w:szCs w:val="24"/>
              </w:rPr>
              <w:t>级投标人的信用等级使用情况及所有承诺使用最新年度</w:t>
            </w:r>
            <w:r>
              <w:rPr>
                <w:rFonts w:ascii="宋体" w:hAnsi="宋体" w:hint="eastAsia"/>
                <w:sz w:val="24"/>
                <w:szCs w:val="24"/>
              </w:rPr>
              <w:t xml:space="preserve"> AA</w:t>
            </w:r>
            <w:r>
              <w:rPr>
                <w:rFonts w:ascii="宋体" w:hAnsi="宋体" w:hint="eastAsia"/>
                <w:sz w:val="24"/>
                <w:szCs w:val="24"/>
              </w:rPr>
              <w:t>、</w:t>
            </w:r>
            <w:r>
              <w:rPr>
                <w:rFonts w:ascii="宋体" w:hAnsi="宋体" w:hint="eastAsia"/>
                <w:sz w:val="24"/>
                <w:szCs w:val="24"/>
              </w:rPr>
              <w:t xml:space="preserve">A </w:t>
            </w:r>
            <w:r>
              <w:rPr>
                <w:rFonts w:ascii="宋体" w:hAnsi="宋体" w:hint="eastAsia"/>
                <w:sz w:val="24"/>
                <w:szCs w:val="24"/>
              </w:rPr>
              <w:t>级投标人的年度信用等级使用情况</w:t>
            </w:r>
          </w:p>
        </w:tc>
      </w:tr>
      <w:tr w:rsidR="009A2C52">
        <w:trPr>
          <w:trHeight w:val="685"/>
          <w:jc w:val="center"/>
        </w:trPr>
        <w:tc>
          <w:tcPr>
            <w:tcW w:w="1622"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投标人</w:t>
            </w:r>
            <w:r>
              <w:rPr>
                <w:rFonts w:ascii="宋体" w:hAnsi="宋体" w:hint="eastAsia"/>
                <w:sz w:val="24"/>
                <w:szCs w:val="24"/>
              </w:rPr>
              <w:t>名称</w:t>
            </w:r>
          </w:p>
        </w:tc>
        <w:tc>
          <w:tcPr>
            <w:tcW w:w="145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（牵头人）汕头公路桥梁工程总公司（成员）广东省交通规划设计研究院股份有限公司</w:t>
            </w:r>
          </w:p>
        </w:tc>
        <w:tc>
          <w:tcPr>
            <w:tcW w:w="1705"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w:t>
            </w:r>
            <w:r>
              <w:rPr>
                <w:rFonts w:ascii="宋体" w:hAnsi="宋体" w:hint="eastAsia"/>
                <w:sz w:val="24"/>
                <w:szCs w:val="24"/>
              </w:rPr>
              <w:t>牵头人）中城投集团第三工程局有限公司（成员）肇庆市公路勘察设计院</w:t>
            </w:r>
          </w:p>
        </w:tc>
        <w:tc>
          <w:tcPr>
            <w:tcW w:w="1702"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（牵头人）宏盛建业投资集团有限公司（成员）惠州市道路桥梁勘察设计院</w:t>
            </w:r>
          </w:p>
        </w:tc>
        <w:tc>
          <w:tcPr>
            <w:tcW w:w="169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（牵头人）攀枝花公路桥梁工程有限公司（成员）河北省交通规划设计院</w:t>
            </w:r>
          </w:p>
        </w:tc>
        <w:tc>
          <w:tcPr>
            <w:tcW w:w="1691"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（牵头人）太原市政建设集团有限公司（成员）广州市公路勘察设计有限公司</w:t>
            </w:r>
          </w:p>
        </w:tc>
      </w:tr>
      <w:tr w:rsidR="009A2C52">
        <w:trPr>
          <w:trHeight w:val="685"/>
          <w:jc w:val="center"/>
        </w:trPr>
        <w:tc>
          <w:tcPr>
            <w:tcW w:w="1622"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最新年度</w:t>
            </w:r>
            <w:r>
              <w:rPr>
                <w:rFonts w:ascii="宋体" w:hAnsi="宋体" w:hint="eastAsia"/>
                <w:sz w:val="24"/>
                <w:szCs w:val="24"/>
              </w:rPr>
              <w:t xml:space="preserve"> AA</w:t>
            </w:r>
            <w:r>
              <w:rPr>
                <w:rFonts w:ascii="宋体" w:hAnsi="宋体" w:hint="eastAsia"/>
                <w:sz w:val="24"/>
                <w:szCs w:val="24"/>
              </w:rPr>
              <w:t>、</w:t>
            </w:r>
            <w:r>
              <w:rPr>
                <w:rFonts w:ascii="宋体" w:hAnsi="宋体" w:hint="eastAsia"/>
                <w:sz w:val="24"/>
                <w:szCs w:val="24"/>
              </w:rPr>
              <w:t xml:space="preserve">A </w:t>
            </w:r>
            <w:r>
              <w:rPr>
                <w:rFonts w:ascii="宋体" w:hAnsi="宋体" w:hint="eastAsia"/>
                <w:sz w:val="24"/>
                <w:szCs w:val="24"/>
              </w:rPr>
              <w:t>级投标人的信用等级使用情况</w:t>
            </w:r>
          </w:p>
        </w:tc>
        <w:tc>
          <w:tcPr>
            <w:tcW w:w="145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w:t>
            </w:r>
          </w:p>
        </w:tc>
        <w:tc>
          <w:tcPr>
            <w:tcW w:w="1705"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w:t>
            </w:r>
          </w:p>
        </w:tc>
        <w:tc>
          <w:tcPr>
            <w:tcW w:w="1702"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w:t>
            </w:r>
          </w:p>
        </w:tc>
        <w:tc>
          <w:tcPr>
            <w:tcW w:w="169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w:t>
            </w:r>
          </w:p>
        </w:tc>
        <w:tc>
          <w:tcPr>
            <w:tcW w:w="1691"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w:t>
            </w:r>
          </w:p>
        </w:tc>
      </w:tr>
      <w:tr w:rsidR="009A2C52">
        <w:trPr>
          <w:trHeight w:val="685"/>
          <w:jc w:val="center"/>
        </w:trPr>
        <w:tc>
          <w:tcPr>
            <w:tcW w:w="1622" w:type="dxa"/>
            <w:tcBorders>
              <w:top w:val="single" w:sz="4" w:space="0" w:color="auto"/>
              <w:left w:val="single" w:sz="4" w:space="0" w:color="auto"/>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所有承诺使用最新年度</w:t>
            </w:r>
            <w:r>
              <w:rPr>
                <w:rFonts w:ascii="宋体" w:hAnsi="宋体" w:hint="eastAsia"/>
                <w:sz w:val="24"/>
                <w:szCs w:val="24"/>
              </w:rPr>
              <w:t xml:space="preserve"> AA</w:t>
            </w:r>
            <w:r>
              <w:rPr>
                <w:rFonts w:ascii="宋体" w:hAnsi="宋体" w:hint="eastAsia"/>
                <w:sz w:val="24"/>
                <w:szCs w:val="24"/>
              </w:rPr>
              <w:t>、</w:t>
            </w:r>
            <w:r>
              <w:rPr>
                <w:rFonts w:ascii="宋体" w:hAnsi="宋体" w:hint="eastAsia"/>
                <w:sz w:val="24"/>
                <w:szCs w:val="24"/>
              </w:rPr>
              <w:t xml:space="preserve">A </w:t>
            </w:r>
            <w:r>
              <w:rPr>
                <w:rFonts w:ascii="宋体" w:hAnsi="宋体" w:hint="eastAsia"/>
                <w:sz w:val="24"/>
                <w:szCs w:val="24"/>
              </w:rPr>
              <w:t>级投标人的年度信用等级使用情况</w:t>
            </w:r>
          </w:p>
        </w:tc>
        <w:tc>
          <w:tcPr>
            <w:tcW w:w="145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w:t>
            </w:r>
          </w:p>
        </w:tc>
        <w:tc>
          <w:tcPr>
            <w:tcW w:w="1705"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w:t>
            </w:r>
          </w:p>
        </w:tc>
        <w:tc>
          <w:tcPr>
            <w:tcW w:w="1702"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w:t>
            </w:r>
          </w:p>
        </w:tc>
        <w:tc>
          <w:tcPr>
            <w:tcW w:w="1696"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w:t>
            </w:r>
          </w:p>
        </w:tc>
        <w:tc>
          <w:tcPr>
            <w:tcW w:w="1691" w:type="dxa"/>
            <w:tcBorders>
              <w:top w:val="single" w:sz="4" w:space="0" w:color="auto"/>
              <w:left w:val="nil"/>
              <w:bottom w:val="single" w:sz="4" w:space="0" w:color="auto"/>
              <w:right w:val="single" w:sz="4" w:space="0" w:color="auto"/>
            </w:tcBorders>
            <w:vAlign w:val="center"/>
          </w:tcPr>
          <w:p w:rsidR="009A2C52" w:rsidRDefault="00AB55A3">
            <w:pPr>
              <w:spacing w:line="273" w:lineRule="auto"/>
              <w:jc w:val="center"/>
              <w:rPr>
                <w:rFonts w:ascii="宋体" w:hAnsi="宋体"/>
                <w:sz w:val="24"/>
                <w:szCs w:val="24"/>
              </w:rPr>
            </w:pPr>
            <w:r>
              <w:rPr>
                <w:rFonts w:ascii="宋体" w:hAnsi="宋体" w:hint="eastAsia"/>
                <w:sz w:val="24"/>
                <w:szCs w:val="24"/>
              </w:rPr>
              <w:t>/</w:t>
            </w:r>
          </w:p>
        </w:tc>
      </w:tr>
    </w:tbl>
    <w:p w:rsidR="009A2C52" w:rsidRDefault="009A2C52">
      <w:pPr>
        <w:widowControl/>
        <w:jc w:val="left"/>
        <w:rPr>
          <w:rFonts w:ascii="宋体" w:hAnsi="宋体"/>
          <w:b/>
          <w:bCs/>
          <w:sz w:val="28"/>
          <w:szCs w:val="28"/>
        </w:rPr>
      </w:pPr>
    </w:p>
    <w:p w:rsidR="009A2C52" w:rsidRDefault="009A2C52"/>
    <w:sectPr w:rsidR="009A2C52" w:rsidSect="009A2C52">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55A3" w:rsidRDefault="00AB55A3" w:rsidP="009A2C52">
      <w:r>
        <w:separator/>
      </w:r>
    </w:p>
  </w:endnote>
  <w:endnote w:type="continuationSeparator" w:id="1">
    <w:p w:rsidR="00AB55A3" w:rsidRDefault="00AB55A3" w:rsidP="009A2C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宋三简体">
    <w:altName w:val="宋体"/>
    <w:charset w:val="86"/>
    <w:family w:val="auto"/>
    <w:pitch w:val="default"/>
    <w:sig w:usb0="00000000" w:usb1="00000000" w:usb2="00000010" w:usb3="00000000" w:csb0="00040000" w:csb1="00000000"/>
  </w:font>
  <w:font w:name="Microsoft YaHei UI">
    <w:altName w:val="微软雅黑"/>
    <w:charset w:val="86"/>
    <w:family w:val="auto"/>
    <w:pitch w:val="default"/>
    <w:sig w:usb0="00000000"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52" w:rsidRDefault="009A2C52">
    <w:pPr>
      <w:pStyle w:val="a3"/>
      <w:ind w:left="42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52" w:rsidRDefault="009A2C52">
    <w:pPr>
      <w:pStyle w:val="a3"/>
      <w:ind w:left="42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52" w:rsidRDefault="009A2C52">
    <w:pPr>
      <w:pStyle w:val="a3"/>
      <w:ind w:left="42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55A3" w:rsidRDefault="00AB55A3" w:rsidP="009A2C52">
      <w:r>
        <w:separator/>
      </w:r>
    </w:p>
  </w:footnote>
  <w:footnote w:type="continuationSeparator" w:id="1">
    <w:p w:rsidR="00AB55A3" w:rsidRDefault="00AB55A3" w:rsidP="009A2C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52" w:rsidRDefault="009A2C52">
    <w:pPr>
      <w:pStyle w:val="a4"/>
      <w:ind w:left="42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52" w:rsidRDefault="009A2C52">
    <w:pPr>
      <w:ind w:leftChars="95" w:left="199" w:firstLineChars="95" w:firstLine="19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52" w:rsidRDefault="009A2C52">
    <w:pPr>
      <w:pStyle w:val="a4"/>
      <w:ind w:left="420"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E1DC34E"/>
    <w:multiLevelType w:val="singleLevel"/>
    <w:tmpl w:val="DE1DC34E"/>
    <w:lvl w:ilvl="0">
      <w:start w:val="1"/>
      <w:numFmt w:val="decimal"/>
      <w:suff w:val="nothing"/>
      <w:lvlText w:val="%1、"/>
      <w:lvlJc w:val="left"/>
    </w:lvl>
  </w:abstractNum>
  <w:abstractNum w:abstractNumId="1">
    <w:nsid w:val="F72C49BA"/>
    <w:multiLevelType w:val="singleLevel"/>
    <w:tmpl w:val="F72C49BA"/>
    <w:lvl w:ilvl="0">
      <w:start w:val="1"/>
      <w:numFmt w:val="decimal"/>
      <w:suff w:val="nothing"/>
      <w:lvlText w:val="%1、"/>
      <w:lvlJc w:val="left"/>
    </w:lvl>
  </w:abstractNum>
  <w:abstractNum w:abstractNumId="2">
    <w:nsid w:val="1C6DBBAA"/>
    <w:multiLevelType w:val="singleLevel"/>
    <w:tmpl w:val="1C6DBBAA"/>
    <w:lvl w:ilvl="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doNotUseIndentAsNumberingTabStop/>
    <w:useAltKinsokuLineBreakRules/>
  </w:compat>
  <w:rsids>
    <w:rsidRoot w:val="002855C0"/>
    <w:rsid w:val="00024113"/>
    <w:rsid w:val="00077FC8"/>
    <w:rsid w:val="000949BD"/>
    <w:rsid w:val="000A6F88"/>
    <w:rsid w:val="00107943"/>
    <w:rsid w:val="0015738B"/>
    <w:rsid w:val="00157F39"/>
    <w:rsid w:val="00195A45"/>
    <w:rsid w:val="001D1378"/>
    <w:rsid w:val="002074AC"/>
    <w:rsid w:val="00211636"/>
    <w:rsid w:val="00252E91"/>
    <w:rsid w:val="00277BB2"/>
    <w:rsid w:val="002855C0"/>
    <w:rsid w:val="00366B01"/>
    <w:rsid w:val="0038535C"/>
    <w:rsid w:val="003B1900"/>
    <w:rsid w:val="003B7F58"/>
    <w:rsid w:val="004954A1"/>
    <w:rsid w:val="005051A3"/>
    <w:rsid w:val="00540AED"/>
    <w:rsid w:val="00555568"/>
    <w:rsid w:val="00602240"/>
    <w:rsid w:val="00665A19"/>
    <w:rsid w:val="00672472"/>
    <w:rsid w:val="006E3E09"/>
    <w:rsid w:val="00726C43"/>
    <w:rsid w:val="007B0EBC"/>
    <w:rsid w:val="007E2DF2"/>
    <w:rsid w:val="007F2D94"/>
    <w:rsid w:val="00837566"/>
    <w:rsid w:val="00857B34"/>
    <w:rsid w:val="008A13F8"/>
    <w:rsid w:val="008C7417"/>
    <w:rsid w:val="008D00E4"/>
    <w:rsid w:val="008F4655"/>
    <w:rsid w:val="00952C54"/>
    <w:rsid w:val="00990D21"/>
    <w:rsid w:val="009A2C52"/>
    <w:rsid w:val="009D24BB"/>
    <w:rsid w:val="009D2DED"/>
    <w:rsid w:val="00A03FF7"/>
    <w:rsid w:val="00A204AB"/>
    <w:rsid w:val="00A42931"/>
    <w:rsid w:val="00AB55A3"/>
    <w:rsid w:val="00AC061D"/>
    <w:rsid w:val="00AD2BE4"/>
    <w:rsid w:val="00B10B37"/>
    <w:rsid w:val="00BA6C52"/>
    <w:rsid w:val="00BC1EC6"/>
    <w:rsid w:val="00BD34F8"/>
    <w:rsid w:val="00BF0FAC"/>
    <w:rsid w:val="00C95EDE"/>
    <w:rsid w:val="00CB64F7"/>
    <w:rsid w:val="00CC4B5D"/>
    <w:rsid w:val="00CE3CD3"/>
    <w:rsid w:val="00D63286"/>
    <w:rsid w:val="00D653D6"/>
    <w:rsid w:val="00E9266D"/>
    <w:rsid w:val="00F55A99"/>
    <w:rsid w:val="00F81A69"/>
    <w:rsid w:val="00F94B56"/>
    <w:rsid w:val="00FF1C92"/>
    <w:rsid w:val="01DF5AD0"/>
    <w:rsid w:val="05663417"/>
    <w:rsid w:val="066C01E1"/>
    <w:rsid w:val="07895BE9"/>
    <w:rsid w:val="07E065C1"/>
    <w:rsid w:val="08B07F20"/>
    <w:rsid w:val="0A2163DA"/>
    <w:rsid w:val="0A984461"/>
    <w:rsid w:val="0C5E5F26"/>
    <w:rsid w:val="0C630766"/>
    <w:rsid w:val="0C94753D"/>
    <w:rsid w:val="1330371C"/>
    <w:rsid w:val="1530798F"/>
    <w:rsid w:val="159B12D8"/>
    <w:rsid w:val="159F5F0B"/>
    <w:rsid w:val="16542C37"/>
    <w:rsid w:val="1B2251EF"/>
    <w:rsid w:val="1FC97392"/>
    <w:rsid w:val="218F2E92"/>
    <w:rsid w:val="2252410B"/>
    <w:rsid w:val="225A0513"/>
    <w:rsid w:val="2281214D"/>
    <w:rsid w:val="231543C5"/>
    <w:rsid w:val="2316180B"/>
    <w:rsid w:val="2506073F"/>
    <w:rsid w:val="26434D7E"/>
    <w:rsid w:val="2AAD3550"/>
    <w:rsid w:val="2BA8693B"/>
    <w:rsid w:val="2BB94594"/>
    <w:rsid w:val="2C227CEE"/>
    <w:rsid w:val="2DDD1906"/>
    <w:rsid w:val="2E06439C"/>
    <w:rsid w:val="2EF72C89"/>
    <w:rsid w:val="345002C9"/>
    <w:rsid w:val="358D2000"/>
    <w:rsid w:val="36C23F0B"/>
    <w:rsid w:val="38F70541"/>
    <w:rsid w:val="3A6B7F97"/>
    <w:rsid w:val="3D3F6E5A"/>
    <w:rsid w:val="3D48352F"/>
    <w:rsid w:val="3FD4634B"/>
    <w:rsid w:val="3FDE5CDA"/>
    <w:rsid w:val="41D84A8A"/>
    <w:rsid w:val="41FB059D"/>
    <w:rsid w:val="4222242A"/>
    <w:rsid w:val="430A0D66"/>
    <w:rsid w:val="46797677"/>
    <w:rsid w:val="47525A30"/>
    <w:rsid w:val="4A617CF3"/>
    <w:rsid w:val="4AA21437"/>
    <w:rsid w:val="4BD81704"/>
    <w:rsid w:val="4D4C76A1"/>
    <w:rsid w:val="4EB05B56"/>
    <w:rsid w:val="4EDD46F4"/>
    <w:rsid w:val="54AE5305"/>
    <w:rsid w:val="55564219"/>
    <w:rsid w:val="594532E7"/>
    <w:rsid w:val="597501FD"/>
    <w:rsid w:val="5994540F"/>
    <w:rsid w:val="5C8673BA"/>
    <w:rsid w:val="5CB5097E"/>
    <w:rsid w:val="5CB542B1"/>
    <w:rsid w:val="5E1932AD"/>
    <w:rsid w:val="5EA55F40"/>
    <w:rsid w:val="5FBC4241"/>
    <w:rsid w:val="608E014F"/>
    <w:rsid w:val="61A96829"/>
    <w:rsid w:val="62947DF5"/>
    <w:rsid w:val="657829D8"/>
    <w:rsid w:val="676B66DB"/>
    <w:rsid w:val="681B2CFF"/>
    <w:rsid w:val="681F6CDD"/>
    <w:rsid w:val="6E811D54"/>
    <w:rsid w:val="6FD34A52"/>
    <w:rsid w:val="74092252"/>
    <w:rsid w:val="7C046357"/>
    <w:rsid w:val="7D75003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C52"/>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9A2C52"/>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9A2C52"/>
    <w:pPr>
      <w:pBdr>
        <w:bottom w:val="single" w:sz="6" w:space="1" w:color="auto"/>
      </w:pBdr>
      <w:tabs>
        <w:tab w:val="center" w:pos="4153"/>
        <w:tab w:val="right" w:pos="8306"/>
      </w:tabs>
      <w:snapToGrid w:val="0"/>
      <w:jc w:val="center"/>
    </w:pPr>
    <w:rPr>
      <w:sz w:val="18"/>
      <w:szCs w:val="18"/>
    </w:rPr>
  </w:style>
  <w:style w:type="character" w:customStyle="1" w:styleId="Char">
    <w:name w:val="页脚 Char"/>
    <w:basedOn w:val="a0"/>
    <w:link w:val="a3"/>
    <w:uiPriority w:val="99"/>
    <w:semiHidden/>
    <w:rsid w:val="009A2C52"/>
    <w:rPr>
      <w:sz w:val="18"/>
      <w:szCs w:val="18"/>
    </w:rPr>
  </w:style>
  <w:style w:type="character" w:customStyle="1" w:styleId="Char0">
    <w:name w:val="页眉 Char"/>
    <w:basedOn w:val="a0"/>
    <w:link w:val="a4"/>
    <w:uiPriority w:val="99"/>
    <w:semiHidden/>
    <w:rsid w:val="009A2C52"/>
    <w:rPr>
      <w:sz w:val="18"/>
      <w:szCs w:val="18"/>
    </w:rPr>
  </w:style>
  <w:style w:type="paragraph" w:customStyle="1" w:styleId="-DDDDD">
    <w:name w:val="表格正文-DDDDD"/>
    <w:basedOn w:val="a"/>
    <w:rsid w:val="009A2C52"/>
    <w:pPr>
      <w:spacing w:line="300" w:lineRule="exact"/>
      <w:jc w:val="center"/>
    </w:pPr>
    <w:rPr>
      <w:rFonts w:ascii="方正宋三简体"/>
    </w:rPr>
  </w:style>
  <w:style w:type="paragraph" w:customStyle="1" w:styleId="ffff">
    <w:name w:val="附件正文ffff"/>
    <w:basedOn w:val="a"/>
    <w:qFormat/>
    <w:rsid w:val="009A2C52"/>
    <w:pPr>
      <w:spacing w:line="340" w:lineRule="exact"/>
      <w:ind w:firstLineChars="200" w:firstLine="436"/>
    </w:pPr>
    <w:rPr>
      <w:rFonts w:ascii="方正宋三简体"/>
      <w:spacing w:val="4"/>
    </w:rPr>
  </w:style>
  <w:style w:type="paragraph" w:styleId="a5">
    <w:name w:val="List Paragraph"/>
    <w:basedOn w:val="a"/>
    <w:uiPriority w:val="99"/>
    <w:unhideWhenUsed/>
    <w:qFormat/>
    <w:rsid w:val="009A2C52"/>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392</Words>
  <Characters>2237</Characters>
  <Application>Microsoft Office Word</Application>
  <DocSecurity>0</DocSecurity>
  <Lines>18</Lines>
  <Paragraphs>5</Paragraphs>
  <ScaleCrop>false</ScaleCrop>
  <Company>china</Company>
  <LinksUpToDate>false</LinksUpToDate>
  <CharactersWithSpaces>2624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ower</dc:creator>
  <cp:lastModifiedBy>user</cp:lastModifiedBy>
  <cp:revision>10</cp:revision>
  <dcterms:created xsi:type="dcterms:W3CDTF">2016-12-30T01:35:00Z</dcterms:created>
  <dcterms:modified xsi:type="dcterms:W3CDTF">2019-03-06T07:54:00Z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2052-11.1.0.8162</vt:lpwstr>
  </property>
</Properties>
</file>