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40" w:type="dxa"/>
        <w:tblInd w:w="93" w:type="dxa"/>
        <w:tblLook w:val="04A0"/>
      </w:tblPr>
      <w:tblGrid>
        <w:gridCol w:w="3480"/>
        <w:gridCol w:w="1580"/>
        <w:gridCol w:w="1580"/>
        <w:gridCol w:w="1580"/>
        <w:gridCol w:w="1580"/>
        <w:gridCol w:w="1580"/>
        <w:gridCol w:w="1580"/>
        <w:gridCol w:w="1580"/>
      </w:tblGrid>
      <w:tr w:rsidR="00721250" w:rsidRPr="00721250" w:rsidTr="00721250">
        <w:trPr>
          <w:trHeight w:val="855"/>
        </w:trPr>
        <w:tc>
          <w:tcPr>
            <w:tcW w:w="145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250" w:rsidRPr="00721250" w:rsidRDefault="00721250" w:rsidP="0072125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721250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评标专家评标过程的评审意见公示表</w:t>
            </w:r>
          </w:p>
        </w:tc>
      </w:tr>
      <w:tr w:rsidR="00721250" w:rsidRPr="00721250" w:rsidTr="00721250">
        <w:trPr>
          <w:trHeight w:val="85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250" w:rsidRPr="00721250" w:rsidRDefault="00721250" w:rsidP="0072125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2125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工程名称：</w:t>
            </w:r>
          </w:p>
        </w:tc>
        <w:tc>
          <w:tcPr>
            <w:tcW w:w="110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250" w:rsidRPr="00721250" w:rsidRDefault="00721250" w:rsidP="0072125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2125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南澳县公租房修缮改造工程</w:t>
            </w:r>
          </w:p>
        </w:tc>
      </w:tr>
      <w:tr w:rsidR="00721250" w:rsidRPr="00721250" w:rsidTr="00721250">
        <w:trPr>
          <w:trHeight w:val="855"/>
        </w:trPr>
        <w:tc>
          <w:tcPr>
            <w:tcW w:w="3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50" w:rsidRPr="00721250" w:rsidRDefault="00721250" w:rsidP="0072125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2125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            评标专家</w:t>
            </w:r>
            <w:r w:rsidRPr="0072125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br/>
              <w:t>评审项目</w:t>
            </w:r>
          </w:p>
        </w:tc>
        <w:tc>
          <w:tcPr>
            <w:tcW w:w="15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50" w:rsidRPr="00721250" w:rsidRDefault="00721250" w:rsidP="0072125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2125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专家一</w:t>
            </w:r>
          </w:p>
        </w:tc>
        <w:tc>
          <w:tcPr>
            <w:tcW w:w="15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50" w:rsidRPr="00721250" w:rsidRDefault="00721250" w:rsidP="0072125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2125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专家二</w:t>
            </w:r>
          </w:p>
        </w:tc>
        <w:tc>
          <w:tcPr>
            <w:tcW w:w="15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50" w:rsidRPr="00721250" w:rsidRDefault="00721250" w:rsidP="0072125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2125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专家三</w:t>
            </w:r>
          </w:p>
        </w:tc>
        <w:tc>
          <w:tcPr>
            <w:tcW w:w="15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50" w:rsidRPr="00721250" w:rsidRDefault="00721250" w:rsidP="0072125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2125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专家四</w:t>
            </w:r>
          </w:p>
        </w:tc>
        <w:tc>
          <w:tcPr>
            <w:tcW w:w="15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50" w:rsidRPr="00721250" w:rsidRDefault="00721250" w:rsidP="0072125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2125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专家五</w:t>
            </w:r>
          </w:p>
        </w:tc>
        <w:tc>
          <w:tcPr>
            <w:tcW w:w="15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50" w:rsidRPr="00721250" w:rsidRDefault="00721250" w:rsidP="0072125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2125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专家六</w:t>
            </w:r>
          </w:p>
        </w:tc>
        <w:tc>
          <w:tcPr>
            <w:tcW w:w="15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50" w:rsidRPr="00721250" w:rsidRDefault="00721250" w:rsidP="0072125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2125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专家七</w:t>
            </w:r>
          </w:p>
        </w:tc>
      </w:tr>
      <w:tr w:rsidR="00721250" w:rsidRPr="00721250" w:rsidTr="00721250">
        <w:trPr>
          <w:trHeight w:val="855"/>
        </w:trPr>
        <w:tc>
          <w:tcPr>
            <w:tcW w:w="3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50" w:rsidRPr="00721250" w:rsidRDefault="00721250" w:rsidP="0072125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50" w:rsidRPr="00721250" w:rsidRDefault="00721250" w:rsidP="0072125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50" w:rsidRPr="00721250" w:rsidRDefault="00721250" w:rsidP="0072125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50" w:rsidRPr="00721250" w:rsidRDefault="00721250" w:rsidP="0072125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50" w:rsidRPr="00721250" w:rsidRDefault="00721250" w:rsidP="0072125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250" w:rsidRPr="00721250" w:rsidRDefault="00721250" w:rsidP="0072125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250" w:rsidRPr="00721250" w:rsidRDefault="00721250" w:rsidP="0072125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21250" w:rsidRPr="00721250" w:rsidRDefault="00721250" w:rsidP="0072125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721250" w:rsidRPr="00721250" w:rsidTr="00721250">
        <w:trPr>
          <w:trHeight w:val="105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50" w:rsidRPr="00721250" w:rsidRDefault="00721250" w:rsidP="0072125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2125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     降点情况%      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50" w:rsidRPr="00721250" w:rsidRDefault="00721250" w:rsidP="0072125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2125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7.00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50" w:rsidRPr="00721250" w:rsidRDefault="00721250" w:rsidP="0072125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2125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6.30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50" w:rsidRPr="00721250" w:rsidRDefault="00721250" w:rsidP="0072125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2125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9.80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50" w:rsidRPr="00721250" w:rsidRDefault="00721250" w:rsidP="0072125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2125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7.30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50" w:rsidRPr="00721250" w:rsidRDefault="00721250" w:rsidP="0072125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2125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6.80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50" w:rsidRPr="00721250" w:rsidRDefault="00721250" w:rsidP="0072125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2125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5.80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1250" w:rsidRPr="00721250" w:rsidRDefault="00721250" w:rsidP="0072125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2125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7.00 </w:t>
            </w:r>
          </w:p>
        </w:tc>
      </w:tr>
      <w:tr w:rsidR="00721250" w:rsidRPr="00721250" w:rsidTr="00721250">
        <w:trPr>
          <w:trHeight w:val="105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50" w:rsidRPr="00721250" w:rsidRDefault="00721250" w:rsidP="0072125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2125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资格审查情况</w:t>
            </w:r>
          </w:p>
        </w:tc>
        <w:tc>
          <w:tcPr>
            <w:tcW w:w="110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21250" w:rsidRPr="00721250" w:rsidRDefault="00721250" w:rsidP="0072125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2125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12家投标单位的资格审查均合格。</w:t>
            </w:r>
          </w:p>
        </w:tc>
      </w:tr>
      <w:tr w:rsidR="00721250" w:rsidRPr="00721250" w:rsidTr="00721250">
        <w:trPr>
          <w:trHeight w:val="132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50" w:rsidRPr="00721250" w:rsidRDefault="00721250" w:rsidP="0072125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2125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初步评审情况</w:t>
            </w:r>
          </w:p>
        </w:tc>
        <w:tc>
          <w:tcPr>
            <w:tcW w:w="110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250" w:rsidRPr="00721250" w:rsidRDefault="00721250" w:rsidP="0072125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2125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深圳市杰鑫胜建筑工程有限公司投标文件工期违反招标文件第三章“评标办法”第2.1.2款规定，根据招标文件第三章“评标办法”第3.2.2款规定，初步评审结果不合格。其余11家投标人投标文件初步审查均合格。</w:t>
            </w:r>
          </w:p>
        </w:tc>
      </w:tr>
      <w:tr w:rsidR="00721250" w:rsidRPr="00721250" w:rsidTr="00721250">
        <w:trPr>
          <w:trHeight w:val="855"/>
        </w:trPr>
        <w:tc>
          <w:tcPr>
            <w:tcW w:w="3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50" w:rsidRPr="00721250" w:rsidRDefault="00721250" w:rsidP="0072125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2125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评标结果</w:t>
            </w:r>
          </w:p>
        </w:tc>
        <w:tc>
          <w:tcPr>
            <w:tcW w:w="1106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250" w:rsidRPr="00721250" w:rsidRDefault="00721250" w:rsidP="0072125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2125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第一中标候选人：东莞市会达建设工程有限公司（投标报价800929.56元）</w:t>
            </w:r>
            <w:r w:rsidRPr="0072125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br/>
              <w:t>第二中标候选人：汕头市晖业建筑有限公司   （投标报价：800496.86元）</w:t>
            </w:r>
          </w:p>
        </w:tc>
      </w:tr>
      <w:tr w:rsidR="00721250" w:rsidRPr="00721250" w:rsidTr="00721250">
        <w:trPr>
          <w:trHeight w:val="624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21250" w:rsidRPr="00721250" w:rsidRDefault="00721250" w:rsidP="0072125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6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1250" w:rsidRPr="00721250" w:rsidRDefault="00721250" w:rsidP="0072125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</w:tbl>
    <w:p w:rsidR="00AD6121" w:rsidRPr="00721250" w:rsidRDefault="00AD6121" w:rsidP="00334F8F"/>
    <w:sectPr w:rsidR="00AD6121" w:rsidRPr="00721250" w:rsidSect="00721250">
      <w:pgSz w:w="16838" w:h="11906" w:orient="landscape"/>
      <w:pgMar w:top="1134" w:right="1440" w:bottom="107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2884" w:rsidRDefault="006F2884" w:rsidP="001512FC">
      <w:r>
        <w:separator/>
      </w:r>
    </w:p>
  </w:endnote>
  <w:endnote w:type="continuationSeparator" w:id="1">
    <w:p w:rsidR="006F2884" w:rsidRDefault="006F2884" w:rsidP="001512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2884" w:rsidRDefault="006F2884" w:rsidP="001512FC">
      <w:r>
        <w:separator/>
      </w:r>
    </w:p>
  </w:footnote>
  <w:footnote w:type="continuationSeparator" w:id="1">
    <w:p w:rsidR="006F2884" w:rsidRDefault="006F2884" w:rsidP="001512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2863BA"/>
    <w:multiLevelType w:val="hybridMultilevel"/>
    <w:tmpl w:val="07EA09B6"/>
    <w:lvl w:ilvl="0" w:tplc="4A4A4E1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42A0808"/>
    <w:multiLevelType w:val="hybridMultilevel"/>
    <w:tmpl w:val="27427CCC"/>
    <w:lvl w:ilvl="0" w:tplc="B8F408A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529C"/>
    <w:rsid w:val="00147CA4"/>
    <w:rsid w:val="001512FC"/>
    <w:rsid w:val="0031529C"/>
    <w:rsid w:val="00334F8F"/>
    <w:rsid w:val="003C59B5"/>
    <w:rsid w:val="003D227B"/>
    <w:rsid w:val="005A1796"/>
    <w:rsid w:val="005B6D22"/>
    <w:rsid w:val="005C5651"/>
    <w:rsid w:val="006F2884"/>
    <w:rsid w:val="00721250"/>
    <w:rsid w:val="007F182E"/>
    <w:rsid w:val="008F4290"/>
    <w:rsid w:val="00981DC6"/>
    <w:rsid w:val="009E13A2"/>
    <w:rsid w:val="00A92750"/>
    <w:rsid w:val="00AD6121"/>
    <w:rsid w:val="00B77F48"/>
    <w:rsid w:val="00C55F4A"/>
    <w:rsid w:val="00D1574A"/>
    <w:rsid w:val="00D23997"/>
    <w:rsid w:val="00DB7B82"/>
    <w:rsid w:val="00EC62D8"/>
    <w:rsid w:val="00ED552C"/>
    <w:rsid w:val="00EE287D"/>
    <w:rsid w:val="00F211CE"/>
    <w:rsid w:val="00FB0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F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12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12F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512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512FC"/>
    <w:rPr>
      <w:sz w:val="18"/>
      <w:szCs w:val="18"/>
    </w:rPr>
  </w:style>
  <w:style w:type="paragraph" w:styleId="a5">
    <w:name w:val="List Paragraph"/>
    <w:basedOn w:val="a"/>
    <w:uiPriority w:val="34"/>
    <w:qFormat/>
    <w:rsid w:val="00C55F4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0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8CF19-6556-40F8-B8EE-42C9DEBAA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57</Words>
  <Characters>326</Characters>
  <Application>Microsoft Office Word</Application>
  <DocSecurity>0</DocSecurity>
  <Lines>2</Lines>
  <Paragraphs>1</Paragraphs>
  <ScaleCrop>false</ScaleCrop>
  <Company>Microsoft</Company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</dc:creator>
  <cp:lastModifiedBy>UQi.me</cp:lastModifiedBy>
  <cp:revision>12</cp:revision>
  <dcterms:created xsi:type="dcterms:W3CDTF">2014-07-03T13:17:00Z</dcterms:created>
  <dcterms:modified xsi:type="dcterms:W3CDTF">2016-10-09T04:59:00Z</dcterms:modified>
</cp:coreProperties>
</file>