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sz w:val="20"/>
        </w:rPr>
      </w:pPr>
    </w:p>
    <w:p>
      <w:pPr>
        <w:pStyle w:val="2"/>
        <w:spacing w:before="1"/>
        <w:rPr>
          <w:sz w:val="17"/>
        </w:rPr>
      </w:pPr>
    </w:p>
    <w:p>
      <w:pPr>
        <w:ind w:left="108"/>
        <w:rPr>
          <w:b/>
          <w:sz w:val="24"/>
        </w:rPr>
      </w:pPr>
      <w:r>
        <w:rPr>
          <w:b/>
          <w:sz w:val="24"/>
        </w:rPr>
        <w:t>附件 1：</w:t>
      </w:r>
    </w:p>
    <w:p>
      <w:pPr>
        <w:spacing w:before="11"/>
        <w:rPr>
          <w:b/>
          <w:sz w:val="14"/>
        </w:rPr>
      </w:pPr>
    </w:p>
    <w:p>
      <w:pPr>
        <w:spacing w:before="62"/>
        <w:ind w:left="2642" w:right="2532"/>
        <w:jc w:val="center"/>
        <w:rPr>
          <w:b/>
          <w:sz w:val="28"/>
        </w:rPr>
      </w:pPr>
      <w:r>
        <w:rPr>
          <w:b/>
          <w:sz w:val="28"/>
        </w:rPr>
        <w:t>标段的划分及主要工程项目情况</w:t>
      </w:r>
    </w:p>
    <w:p>
      <w:pPr>
        <w:spacing w:before="10"/>
        <w:rPr>
          <w:b/>
          <w:sz w:val="19"/>
        </w:rPr>
      </w:pPr>
    </w:p>
    <w:tbl>
      <w:tblPr>
        <w:tblStyle w:val="5"/>
        <w:tblW w:w="0" w:type="auto"/>
        <w:tblInd w:w="25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75"/>
        <w:gridCol w:w="2789"/>
        <w:gridCol w:w="1077"/>
        <w:gridCol w:w="393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37" w:hRule="atLeast"/>
        </w:trPr>
        <w:tc>
          <w:tcPr>
            <w:tcW w:w="975" w:type="dxa"/>
            <w:tcBorders>
              <w:bottom w:val="single" w:color="000000" w:sz="4" w:space="0"/>
              <w:right w:val="single" w:color="000000" w:sz="4" w:space="0"/>
            </w:tcBorders>
          </w:tcPr>
          <w:p>
            <w:pPr>
              <w:pStyle w:val="9"/>
              <w:spacing w:before="2"/>
              <w:rPr>
                <w:b/>
                <w:sz w:val="14"/>
              </w:rPr>
            </w:pPr>
          </w:p>
          <w:p>
            <w:pPr>
              <w:pStyle w:val="9"/>
              <w:spacing w:before="1"/>
              <w:ind w:left="254" w:right="246"/>
              <w:jc w:val="center"/>
              <w:rPr>
                <w:sz w:val="21"/>
              </w:rPr>
            </w:pPr>
            <w:r>
              <w:rPr>
                <w:sz w:val="21"/>
              </w:rPr>
              <w:t>标段</w:t>
            </w:r>
          </w:p>
        </w:tc>
        <w:tc>
          <w:tcPr>
            <w:tcW w:w="2789" w:type="dxa"/>
            <w:tcBorders>
              <w:left w:val="single" w:color="000000" w:sz="4" w:space="0"/>
              <w:bottom w:val="single" w:color="000000" w:sz="4" w:space="0"/>
              <w:right w:val="single" w:color="000000" w:sz="4" w:space="0"/>
            </w:tcBorders>
          </w:tcPr>
          <w:p>
            <w:pPr>
              <w:pStyle w:val="9"/>
              <w:spacing w:before="2"/>
              <w:rPr>
                <w:b/>
                <w:sz w:val="14"/>
              </w:rPr>
            </w:pPr>
          </w:p>
          <w:p>
            <w:pPr>
              <w:pStyle w:val="9"/>
              <w:spacing w:before="1"/>
              <w:ind w:left="535" w:right="520"/>
              <w:jc w:val="center"/>
              <w:rPr>
                <w:sz w:val="21"/>
              </w:rPr>
            </w:pPr>
            <w:r>
              <w:rPr>
                <w:sz w:val="21"/>
              </w:rPr>
              <w:t>起讫桩号</w:t>
            </w:r>
          </w:p>
        </w:tc>
        <w:tc>
          <w:tcPr>
            <w:tcW w:w="1077" w:type="dxa"/>
            <w:tcBorders>
              <w:left w:val="single" w:color="000000" w:sz="4" w:space="0"/>
              <w:bottom w:val="single" w:color="000000" w:sz="4" w:space="0"/>
              <w:right w:val="single" w:color="000000" w:sz="4" w:space="0"/>
            </w:tcBorders>
          </w:tcPr>
          <w:p>
            <w:pPr>
              <w:pStyle w:val="9"/>
              <w:spacing w:before="2"/>
              <w:rPr>
                <w:b/>
                <w:sz w:val="14"/>
              </w:rPr>
            </w:pPr>
          </w:p>
          <w:p>
            <w:pPr>
              <w:pStyle w:val="9"/>
              <w:spacing w:before="1"/>
              <w:ind w:left="111" w:right="-15"/>
              <w:jc w:val="center"/>
              <w:rPr>
                <w:sz w:val="21"/>
              </w:rPr>
            </w:pPr>
            <w:r>
              <w:rPr>
                <w:spacing w:val="-41"/>
                <w:sz w:val="21"/>
              </w:rPr>
              <w:t>长度</w:t>
            </w:r>
            <w:r>
              <w:rPr>
                <w:spacing w:val="-3"/>
                <w:sz w:val="21"/>
              </w:rPr>
              <w:t>（km）</w:t>
            </w:r>
          </w:p>
        </w:tc>
        <w:tc>
          <w:tcPr>
            <w:tcW w:w="3934" w:type="dxa"/>
            <w:tcBorders>
              <w:left w:val="single" w:color="000000" w:sz="4" w:space="0"/>
              <w:bottom w:val="single" w:color="000000" w:sz="4" w:space="0"/>
            </w:tcBorders>
          </w:tcPr>
          <w:p>
            <w:pPr>
              <w:pStyle w:val="9"/>
              <w:spacing w:before="2"/>
              <w:rPr>
                <w:b/>
                <w:sz w:val="14"/>
              </w:rPr>
            </w:pPr>
          </w:p>
          <w:p>
            <w:pPr>
              <w:pStyle w:val="9"/>
              <w:spacing w:before="1"/>
              <w:ind w:left="1319" w:right="1299"/>
              <w:jc w:val="center"/>
              <w:rPr>
                <w:sz w:val="21"/>
              </w:rPr>
            </w:pPr>
            <w:r>
              <w:rPr>
                <w:sz w:val="21"/>
              </w:rPr>
              <w:t>主要工程项目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27" w:hRule="atLeast"/>
        </w:trPr>
        <w:tc>
          <w:tcPr>
            <w:tcW w:w="975" w:type="dxa"/>
            <w:tcBorders>
              <w:top w:val="single" w:color="000000" w:sz="4" w:space="0"/>
              <w:right w:val="single" w:color="000000" w:sz="4" w:space="0"/>
            </w:tcBorders>
            <w:vAlign w:val="center"/>
          </w:tcPr>
          <w:p>
            <w:pPr>
              <w:pStyle w:val="9"/>
              <w:spacing w:line="200" w:lineRule="exact"/>
              <w:ind w:left="12"/>
              <w:jc w:val="center"/>
              <w:rPr>
                <w:rFonts w:ascii="Times New Roman"/>
                <w:sz w:val="20"/>
              </w:rPr>
            </w:pPr>
            <w:r>
              <w:rPr>
                <w:w w:val="99"/>
                <w:sz w:val="21"/>
              </w:rPr>
              <w:t>1</w:t>
            </w:r>
          </w:p>
        </w:tc>
        <w:tc>
          <w:tcPr>
            <w:tcW w:w="2789" w:type="dxa"/>
            <w:tcBorders>
              <w:top w:val="single" w:color="000000" w:sz="4" w:space="0"/>
              <w:left w:val="single" w:color="000000" w:sz="4" w:space="0"/>
              <w:right w:val="single" w:color="000000" w:sz="4" w:space="0"/>
            </w:tcBorders>
            <w:vAlign w:val="center"/>
          </w:tcPr>
          <w:p>
            <w:pPr>
              <w:pStyle w:val="9"/>
              <w:spacing w:before="86" w:line="224" w:lineRule="exact"/>
              <w:ind w:left="538" w:right="520"/>
              <w:jc w:val="center"/>
              <w:rPr>
                <w:sz w:val="21"/>
              </w:rPr>
            </w:pPr>
            <w:r>
              <w:rPr>
                <w:sz w:val="21"/>
              </w:rPr>
              <w:t>起点桩号：K0+000</w:t>
            </w:r>
          </w:p>
          <w:p>
            <w:pPr>
              <w:pStyle w:val="9"/>
              <w:spacing w:line="245" w:lineRule="exact"/>
              <w:ind w:left="538" w:right="520"/>
              <w:jc w:val="center"/>
              <w:rPr>
                <w:rFonts w:ascii="Times New Roman"/>
                <w:sz w:val="20"/>
              </w:rPr>
            </w:pPr>
            <w:r>
              <w:rPr>
                <w:sz w:val="21"/>
              </w:rPr>
              <w:t>终点桩号：</w:t>
            </w:r>
            <w:r>
              <w:rPr>
                <w:rFonts w:hint="eastAsia"/>
                <w:sz w:val="21"/>
              </w:rPr>
              <w:t>K3+010</w:t>
            </w:r>
          </w:p>
        </w:tc>
        <w:tc>
          <w:tcPr>
            <w:tcW w:w="1077" w:type="dxa"/>
            <w:tcBorders>
              <w:top w:val="single" w:color="000000" w:sz="4" w:space="0"/>
              <w:left w:val="single" w:color="000000" w:sz="4" w:space="0"/>
              <w:right w:val="single" w:color="000000" w:sz="4" w:space="0"/>
            </w:tcBorders>
            <w:vAlign w:val="center"/>
          </w:tcPr>
          <w:p>
            <w:pPr>
              <w:pStyle w:val="9"/>
              <w:spacing w:line="200" w:lineRule="exact"/>
              <w:ind w:left="111" w:right="95"/>
              <w:jc w:val="center"/>
              <w:rPr>
                <w:rFonts w:ascii="Times New Roman"/>
                <w:sz w:val="20"/>
              </w:rPr>
            </w:pPr>
            <w:r>
              <w:rPr>
                <w:rFonts w:hint="eastAsia"/>
                <w:sz w:val="21"/>
              </w:rPr>
              <w:t>3.010</w:t>
            </w:r>
          </w:p>
        </w:tc>
        <w:tc>
          <w:tcPr>
            <w:tcW w:w="3934" w:type="dxa"/>
            <w:tcBorders>
              <w:top w:val="single" w:color="000000" w:sz="4" w:space="0"/>
              <w:left w:val="single" w:color="000000" w:sz="4" w:space="0"/>
            </w:tcBorders>
            <w:vAlign w:val="center"/>
          </w:tcPr>
          <w:p>
            <w:pPr>
              <w:pStyle w:val="9"/>
              <w:jc w:val="center"/>
              <w:rPr>
                <w:sz w:val="21"/>
              </w:rPr>
            </w:pPr>
            <w:r>
              <w:rPr>
                <w:rFonts w:hint="eastAsia"/>
                <w:sz w:val="21"/>
              </w:rPr>
              <w:t>按潮南区发展和改革局关于广东省口腔用品技术创新专业镇（司马浦）产业集聚区基础设施及配套建设项目（一期∶市政、公路、水利）可行性研究报告的批复汕潮南发改〔</w:t>
            </w:r>
            <w:r>
              <w:rPr>
                <w:sz w:val="21"/>
              </w:rPr>
              <w:t>2022〕40号和关于广东省口腔用品技术创新专业镇（司马浦）产业集聚区基础设施及配套建设项目（一期∶市政、公路、水利）—</w:t>
            </w:r>
            <w:r>
              <w:rPr>
                <w:rFonts w:hint="eastAsia"/>
                <w:sz w:val="21"/>
                <w:lang w:val="en-US" w:eastAsia="zh-CN"/>
              </w:rPr>
              <w:t>三联路</w:t>
            </w:r>
            <w:r>
              <w:rPr>
                <w:sz w:val="21"/>
              </w:rPr>
              <w:t>（广汕公路至练江）改造项目《两阶段施工图设计（修编）》的批复》潮南交规〔2022〕5</w:t>
            </w:r>
            <w:r>
              <w:rPr>
                <w:rFonts w:hint="eastAsia"/>
                <w:sz w:val="21"/>
                <w:lang w:val="en-US" w:eastAsia="zh-CN"/>
              </w:rPr>
              <w:t>6</w:t>
            </w:r>
            <w:bookmarkStart w:id="0" w:name="_GoBack"/>
            <w:bookmarkEnd w:id="0"/>
            <w:r>
              <w:rPr>
                <w:sz w:val="21"/>
              </w:rPr>
              <w:t>号的规模及汕头市公路勘察设计院的施工图内容和汕头市粤建工程造价咨询有限公司审核报告书的内容。</w:t>
            </w:r>
          </w:p>
        </w:tc>
      </w:tr>
    </w:tbl>
    <w:p>
      <w:pPr>
        <w:spacing w:before="89"/>
        <w:ind w:left="108"/>
        <w:rPr>
          <w:sz w:val="21"/>
        </w:rPr>
      </w:pPr>
      <w:r>
        <w:rPr>
          <w:sz w:val="21"/>
        </w:rPr>
        <w:t>注：具体工程内容以施工图纸及工程量清单为准。</w:t>
      </w: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rPr>
          <w:sz w:val="20"/>
        </w:rPr>
      </w:pPr>
    </w:p>
    <w:p>
      <w:pPr>
        <w:spacing w:before="8"/>
        <w:rPr>
          <w:sz w:val="27"/>
        </w:rPr>
      </w:pPr>
    </w:p>
    <w:p>
      <w:pPr>
        <w:pStyle w:val="2"/>
        <w:spacing w:before="75"/>
        <w:ind w:left="113"/>
        <w:jc w:val="center"/>
        <w:rPr>
          <w:rFonts w:ascii="宋体"/>
        </w:rPr>
      </w:pPr>
      <w:r>
        <w:rPr>
          <w:rFonts w:ascii="宋体"/>
        </w:rPr>
        <w:t>7</w:t>
      </w:r>
    </w:p>
    <w:sectPr>
      <w:type w:val="continuous"/>
      <w:pgSz w:w="11910" w:h="16840"/>
      <w:pgMar w:top="760" w:right="1280" w:bottom="280" w:left="14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5NWY2MDVmM2ZiYjE0MjlmYmU5YTNmNjI3ZThhYjkifQ=="/>
  </w:docVars>
  <w:rsids>
    <w:rsidRoot w:val="00405CBE"/>
    <w:rsid w:val="001B0D1D"/>
    <w:rsid w:val="00405CBE"/>
    <w:rsid w:val="004F76BC"/>
    <w:rsid w:val="00521406"/>
    <w:rsid w:val="00687668"/>
    <w:rsid w:val="007F0D37"/>
    <w:rsid w:val="00815A02"/>
    <w:rsid w:val="00FE7599"/>
    <w:rsid w:val="29327C7F"/>
    <w:rsid w:val="52793B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黑体" w:hAnsi="黑体" w:eastAsia="黑体" w:cs="黑体"/>
      <w:sz w:val="18"/>
      <w:szCs w:val="18"/>
    </w:rPr>
  </w:style>
  <w:style w:type="paragraph" w:styleId="3">
    <w:name w:val="footer"/>
    <w:basedOn w:val="1"/>
    <w:link w:val="11"/>
    <w:uiPriority w:val="0"/>
    <w:pPr>
      <w:tabs>
        <w:tab w:val="center" w:pos="4153"/>
        <w:tab w:val="right" w:pos="8306"/>
      </w:tabs>
      <w:snapToGrid w:val="0"/>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style>
  <w:style w:type="character" w:customStyle="1" w:styleId="10">
    <w:name w:val="页眉 Char"/>
    <w:basedOn w:val="6"/>
    <w:link w:val="4"/>
    <w:qFormat/>
    <w:uiPriority w:val="0"/>
    <w:rPr>
      <w:rFonts w:ascii="宋体" w:hAnsi="宋体" w:eastAsia="宋体" w:cs="宋体"/>
      <w:sz w:val="18"/>
      <w:szCs w:val="18"/>
      <w:lang w:val="zh-CN" w:bidi="zh-CN"/>
    </w:rPr>
  </w:style>
  <w:style w:type="character" w:customStyle="1" w:styleId="11">
    <w:name w:val="页脚 Char"/>
    <w:basedOn w:val="6"/>
    <w:link w:val="3"/>
    <w:uiPriority w:val="0"/>
    <w:rPr>
      <w:rFonts w:ascii="宋体" w:hAnsi="宋体" w:eastAsia="宋体" w:cs="宋体"/>
      <w:sz w:val="18"/>
      <w:szCs w:val="18"/>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292</Words>
  <Characters>315</Characters>
  <Lines>2</Lines>
  <Paragraphs>1</Paragraphs>
  <TotalTime>15</TotalTime>
  <ScaleCrop>false</ScaleCrop>
  <LinksUpToDate>false</LinksUpToDate>
  <CharactersWithSpaces>316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2022-11-17T06:20:00Z</dcterms:created>
  <dc:creator>微软用户</dc:creator>
  <cp:lastModifiedBy>4324</cp:lastModifiedBy>
  <dcterms:modified xsi:type="dcterms:W3CDTF">2023-03-28T17:26:26Z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2022-10-28T00:00:00Z</vt:filetime>
  </property>
  <property fmtid="{D5CDD505-2E9C-101B-9397-08002B2CF9AE}" pid="3" name="Creator">
    <vt:lpwstr>WPS 文字</vt:lpwstr>
  </property>
  <property fmtid="{D5CDD505-2E9C-101B-9397-08002B2CF9AE}" pid="4" name="LastSaved">
    <vt:filetime>2022-11-17T00:00:00Z</vt:filetime>
  </property>
  <property fmtid="{D5CDD505-2E9C-101B-9397-08002B2CF9AE}" pid="5" name="KSOProductBuildVer">
    <vt:lpwstr>2052-11.1.0.13703</vt:lpwstr>
  </property>
  <property fmtid="{D5CDD505-2E9C-101B-9397-08002B2CF9AE}" pid="6" name="ICV">
    <vt:lpwstr>EBADE406452048C389C9CCF44CE82695</vt:lpwstr>
  </property>
</Properties>
</file>